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953AE1" w:rsidRPr="00247A2A" w:rsidRDefault="00953AE1" w:rsidP="00953AE1">
      <w:pPr>
        <w:jc w:val="center"/>
        <w:rPr>
          <w:b/>
          <w:sz w:val="42"/>
          <w:szCs w:val="20"/>
          <w:u w:val="single"/>
        </w:rPr>
      </w:pPr>
      <w:r w:rsidRPr="00247A2A">
        <w:rPr>
          <w:b/>
          <w:sz w:val="42"/>
          <w:szCs w:val="20"/>
          <w:u w:val="single"/>
        </w:rPr>
        <w:t>RAWALPINDI INSTITUTE OF CARDIOLOGY</w:t>
      </w:r>
    </w:p>
    <w:p w:rsidR="00247A2A" w:rsidRPr="00247A2A" w:rsidRDefault="00247A2A" w:rsidP="00953AE1">
      <w:pPr>
        <w:jc w:val="center"/>
        <w:rPr>
          <w:b/>
          <w:sz w:val="40"/>
          <w:szCs w:val="20"/>
        </w:rPr>
      </w:pPr>
      <w:r w:rsidRPr="00247A2A">
        <w:rPr>
          <w:b/>
          <w:sz w:val="40"/>
          <w:szCs w:val="20"/>
        </w:rPr>
        <w:t>RAWAL ROAD, RAWALPINDI</w:t>
      </w:r>
    </w:p>
    <w:p w:rsidR="00247A2A" w:rsidRPr="00247A2A" w:rsidRDefault="00247A2A" w:rsidP="00953AE1">
      <w:pPr>
        <w:jc w:val="center"/>
        <w:rPr>
          <w:b/>
          <w:sz w:val="40"/>
          <w:szCs w:val="20"/>
        </w:rPr>
      </w:pPr>
      <w:r w:rsidRPr="00247A2A">
        <w:rPr>
          <w:b/>
          <w:sz w:val="40"/>
          <w:szCs w:val="20"/>
        </w:rPr>
        <w:t>PH: 051-9281111</w:t>
      </w: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82E5A" w:rsidP="004A665F">
      <w:pPr>
        <w:ind w:right="-1080"/>
        <w:jc w:val="both"/>
      </w:pPr>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167005</wp:posOffset>
            </wp:positionV>
            <wp:extent cx="2371725" cy="1857375"/>
            <wp:effectExtent l="19050" t="0" r="952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371725" cy="18573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3817620</wp:posOffset>
            </wp:positionH>
            <wp:positionV relativeFrom="paragraph">
              <wp:posOffset>167640</wp:posOffset>
            </wp:positionV>
            <wp:extent cx="1866900" cy="1857375"/>
            <wp:effectExtent l="19050" t="0" r="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866900" cy="1857375"/>
                    </a:xfrm>
                    <a:prstGeom prst="rect">
                      <a:avLst/>
                    </a:prstGeom>
                    <a:noFill/>
                    <a:ln w="9525">
                      <a:noFill/>
                      <a:miter lim="800000"/>
                      <a:headEnd/>
                      <a:tailEnd/>
                    </a:ln>
                  </pic:spPr>
                </pic:pic>
              </a:graphicData>
            </a:graphic>
          </wp:anchor>
        </w:drawing>
      </w:r>
    </w:p>
    <w:p w:rsidR="00EC1B3E" w:rsidRPr="00841517" w:rsidRDefault="00EC1B3E" w:rsidP="004A665F">
      <w:pPr>
        <w:jc w:val="both"/>
      </w:pPr>
      <w:r w:rsidRPr="00841517">
        <w:tab/>
      </w: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rPr>
          <w:b/>
          <w:bCs/>
        </w:rPr>
      </w:pPr>
      <w:r w:rsidRPr="00841517">
        <w:tab/>
      </w:r>
      <w:r w:rsidRPr="00841517">
        <w:tab/>
      </w:r>
      <w:r w:rsidRPr="00841517">
        <w:tab/>
      </w:r>
    </w:p>
    <w:p w:rsidR="00EC1B3E" w:rsidRPr="00841517" w:rsidRDefault="00EC1B3E" w:rsidP="004A665F">
      <w:pPr>
        <w:jc w:val="both"/>
      </w:pPr>
    </w:p>
    <w:p w:rsidR="00EC1B3E" w:rsidRPr="00841517" w:rsidRDefault="00EC1B3E"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3B2F14" w:rsidRPr="00841517" w:rsidRDefault="003B2F14"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404713" w:rsidRDefault="004E5BA6" w:rsidP="00FE2496">
      <w:pPr>
        <w:autoSpaceDE w:val="0"/>
        <w:autoSpaceDN w:val="0"/>
        <w:adjustRightInd w:val="0"/>
        <w:jc w:val="center"/>
        <w:rPr>
          <w:b/>
          <w:bCs/>
          <w:color w:val="000000"/>
          <w:sz w:val="40"/>
        </w:rPr>
      </w:pPr>
      <w:r>
        <w:rPr>
          <w:b/>
          <w:bCs/>
          <w:color w:val="000000"/>
          <w:sz w:val="40"/>
        </w:rPr>
        <w:t>UNIFORM</w:t>
      </w:r>
    </w:p>
    <w:p w:rsidR="00404713" w:rsidRDefault="003724A5" w:rsidP="00FE2496">
      <w:pPr>
        <w:autoSpaceDE w:val="0"/>
        <w:autoSpaceDN w:val="0"/>
        <w:adjustRightInd w:val="0"/>
        <w:jc w:val="center"/>
        <w:rPr>
          <w:b/>
          <w:bCs/>
          <w:color w:val="000000"/>
          <w:sz w:val="40"/>
        </w:rPr>
      </w:pPr>
      <w:r>
        <w:rPr>
          <w:b/>
          <w:bCs/>
          <w:color w:val="000000"/>
          <w:sz w:val="40"/>
        </w:rPr>
        <w:t>THROUGH FRAMEWORK CONTRACT</w:t>
      </w:r>
    </w:p>
    <w:p w:rsidR="00E82E5A" w:rsidRDefault="00E82E5A" w:rsidP="00FE2496">
      <w:pPr>
        <w:autoSpaceDE w:val="0"/>
        <w:autoSpaceDN w:val="0"/>
        <w:adjustRightInd w:val="0"/>
        <w:jc w:val="center"/>
        <w:rPr>
          <w:b/>
          <w:bCs/>
          <w:color w:val="000000"/>
          <w:sz w:val="40"/>
        </w:rPr>
      </w:pPr>
    </w:p>
    <w:p w:rsidR="007A6793" w:rsidRDefault="007A6793" w:rsidP="00FE2496">
      <w:pPr>
        <w:autoSpaceDE w:val="0"/>
        <w:autoSpaceDN w:val="0"/>
        <w:adjustRightInd w:val="0"/>
        <w:jc w:val="center"/>
        <w:rPr>
          <w:b/>
          <w:bCs/>
          <w:color w:val="000000"/>
          <w:sz w:val="40"/>
        </w:rPr>
      </w:pPr>
    </w:p>
    <w:p w:rsidR="003724A5" w:rsidRDefault="003724A5" w:rsidP="00FE2496">
      <w:pPr>
        <w:autoSpaceDE w:val="0"/>
        <w:autoSpaceDN w:val="0"/>
        <w:adjustRightInd w:val="0"/>
        <w:jc w:val="center"/>
        <w:rPr>
          <w:b/>
          <w:bCs/>
          <w:color w:val="000000"/>
          <w:sz w:val="40"/>
        </w:rPr>
      </w:pPr>
      <w:r>
        <w:rPr>
          <w:b/>
          <w:bCs/>
          <w:color w:val="000000"/>
          <w:sz w:val="40"/>
        </w:rPr>
        <w:t>FOR THE FINANCIAL YEAR</w:t>
      </w:r>
    </w:p>
    <w:p w:rsidR="00F143BD" w:rsidRPr="00841517" w:rsidRDefault="00077BAF" w:rsidP="00FE2496">
      <w:pPr>
        <w:autoSpaceDE w:val="0"/>
        <w:autoSpaceDN w:val="0"/>
        <w:adjustRightInd w:val="0"/>
        <w:jc w:val="center"/>
        <w:rPr>
          <w:b/>
          <w:bCs/>
          <w:color w:val="000000"/>
          <w:sz w:val="40"/>
        </w:rPr>
      </w:pPr>
      <w:r w:rsidRPr="00841517">
        <w:rPr>
          <w:b/>
          <w:bCs/>
          <w:color w:val="000000"/>
          <w:sz w:val="40"/>
        </w:rPr>
        <w:t>(</w:t>
      </w:r>
      <w:r w:rsidR="00445DF6">
        <w:rPr>
          <w:b/>
          <w:bCs/>
          <w:color w:val="000000"/>
          <w:sz w:val="40"/>
        </w:rPr>
        <w:t>2021-22</w:t>
      </w:r>
      <w:r w:rsidR="00E82E5A">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7E399A">
            <w:pPr>
              <w:jc w:val="both"/>
              <w:rPr>
                <w:sz w:val="22"/>
                <w:szCs w:val="22"/>
              </w:rPr>
            </w:pPr>
            <w:r>
              <w:rPr>
                <w:sz w:val="22"/>
                <w:szCs w:val="22"/>
              </w:rPr>
              <w:t>Min</w:t>
            </w:r>
            <w:r w:rsidR="007E399A">
              <w:rPr>
                <w:sz w:val="22"/>
                <w:szCs w:val="22"/>
              </w:rPr>
              <w:t>ONE</w:t>
            </w:r>
            <w:r w:rsidR="00075549" w:rsidRPr="00C036B0">
              <w:rPr>
                <w:sz w:val="22"/>
                <w:szCs w:val="22"/>
              </w:rPr>
              <w:t>year experience</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w:t>
            </w:r>
            <w:r w:rsidR="003E70FB">
              <w:rPr>
                <w:sz w:val="22"/>
                <w:szCs w:val="22"/>
              </w:rPr>
              <w:t>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3E70FB">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57654D" w:rsidP="00C036B0">
            <w:pPr>
              <w:jc w:val="both"/>
              <w:rPr>
                <w:sz w:val="22"/>
                <w:szCs w:val="22"/>
              </w:rPr>
            </w:pPr>
            <w:r w:rsidRPr="00863273">
              <w:rPr>
                <w:sz w:val="22"/>
                <w:szCs w:val="22"/>
              </w:rPr>
              <w:t xml:space="preserve">Bid </w:t>
            </w:r>
            <w:r w:rsidRPr="00E26787">
              <w:rPr>
                <w:sz w:val="22"/>
                <w:szCs w:val="22"/>
              </w:rPr>
              <w:t xml:space="preserve">security 2% of the estimated price in the shape of </w:t>
            </w:r>
            <w:r w:rsidR="002D2656" w:rsidRPr="00E26787">
              <w:rPr>
                <w:sz w:val="22"/>
                <w:szCs w:val="22"/>
              </w:rPr>
              <w:t>Pay Order/Bank Draft/Deposit at Call/Irrevocable Bank Guarantee</w:t>
            </w:r>
            <w:r w:rsidRPr="00E26787">
              <w:rPr>
                <w:sz w:val="22"/>
                <w:szCs w:val="22"/>
              </w:rPr>
              <w:t>in</w:t>
            </w:r>
            <w:r w:rsidRPr="00863273">
              <w:rPr>
                <w:sz w:val="22"/>
                <w:szCs w:val="22"/>
              </w:rPr>
              <w:t xml:space="preserve">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77159F">
              <w:rPr>
                <w:bCs/>
                <w:color w:val="000000"/>
                <w:sz w:val="22"/>
                <w:szCs w:val="22"/>
              </w:rPr>
              <w:t>Linen Items</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AA15C4" w:rsidRPr="00C036B0" w:rsidRDefault="00AA15C4" w:rsidP="00AA15C4">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AA15C4" w:rsidRPr="00C036B0" w:rsidRDefault="00AA15C4" w:rsidP="00AA15C4">
      <w:pPr>
        <w:autoSpaceDE w:val="0"/>
        <w:autoSpaceDN w:val="0"/>
        <w:adjustRightInd w:val="0"/>
        <w:jc w:val="center"/>
        <w:rPr>
          <w:b/>
          <w:bCs/>
          <w:sz w:val="22"/>
          <w:szCs w:val="22"/>
        </w:rPr>
      </w:pPr>
    </w:p>
    <w:p w:rsidR="00AA15C4" w:rsidRPr="00C036B0" w:rsidRDefault="00AA15C4" w:rsidP="00AA15C4">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AA15C4" w:rsidRPr="00C036B0" w:rsidRDefault="00AA15C4" w:rsidP="00AA15C4">
      <w:pPr>
        <w:autoSpaceDE w:val="0"/>
        <w:autoSpaceDN w:val="0"/>
        <w:adjustRightInd w:val="0"/>
        <w:jc w:val="both"/>
        <w:rPr>
          <w:bCs/>
          <w:color w:val="000000"/>
          <w:sz w:val="22"/>
          <w:szCs w:val="22"/>
        </w:rPr>
      </w:pPr>
    </w:p>
    <w:p w:rsidR="00AA15C4" w:rsidRPr="009F43A6" w:rsidRDefault="0057654D" w:rsidP="00AA15C4">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DE545E">
        <w:rPr>
          <w:b/>
          <w:color w:val="FF0000"/>
        </w:rPr>
        <w:t>2071</w:t>
      </w:r>
      <w:r w:rsidR="009460A4">
        <w:rPr>
          <w:b/>
          <w:color w:val="FF0000"/>
        </w:rPr>
        <w:t>/</w:t>
      </w:r>
      <w:r w:rsidR="00990579">
        <w:rPr>
          <w:b/>
          <w:color w:val="FF0000"/>
        </w:rPr>
        <w:t>2</w:t>
      </w:r>
      <w:r w:rsidR="00DE545E">
        <w:rPr>
          <w:b/>
          <w:color w:val="FF0000"/>
        </w:rPr>
        <w:t>1</w:t>
      </w:r>
      <w:r>
        <w:rPr>
          <w:b/>
          <w:color w:val="FF0000"/>
        </w:rPr>
        <w:t xml:space="preserve">, DATED: </w:t>
      </w:r>
      <w:r w:rsidR="00DE545E">
        <w:rPr>
          <w:b/>
          <w:color w:val="FF0000"/>
        </w:rPr>
        <w:t>02-11-2021</w:t>
      </w:r>
    </w:p>
    <w:p w:rsidR="00AA15C4" w:rsidRPr="00C036B0" w:rsidRDefault="00AA15C4" w:rsidP="00AA15C4">
      <w:pPr>
        <w:autoSpaceDE w:val="0"/>
        <w:autoSpaceDN w:val="0"/>
        <w:adjustRightInd w:val="0"/>
        <w:jc w:val="both"/>
        <w:rPr>
          <w:bCs/>
          <w:color w:val="000000"/>
          <w:sz w:val="22"/>
          <w:szCs w:val="22"/>
        </w:rPr>
      </w:pPr>
    </w:p>
    <w:p w:rsidR="00663253" w:rsidRPr="00C036B0" w:rsidRDefault="00663253" w:rsidP="00663253">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 xml:space="preserve">r supply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663253" w:rsidRPr="00C036B0" w:rsidRDefault="00663253" w:rsidP="00663253">
      <w:pPr>
        <w:widowControl w:val="0"/>
        <w:autoSpaceDE w:val="0"/>
        <w:autoSpaceDN w:val="0"/>
        <w:adjustRightInd w:val="0"/>
        <w:spacing w:before="20" w:line="220" w:lineRule="exact"/>
        <w:rPr>
          <w:color w:val="000000"/>
          <w:sz w:val="22"/>
          <w:szCs w:val="22"/>
        </w:rPr>
      </w:pPr>
    </w:p>
    <w:p w:rsidR="00663253" w:rsidRPr="00C036B0" w:rsidRDefault="00663253" w:rsidP="00663253">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Pr>
          <w:b/>
          <w:color w:val="000000"/>
          <w:spacing w:val="1"/>
          <w:sz w:val="22"/>
          <w:szCs w:val="22"/>
        </w:rPr>
        <w:t>15-11-2021</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663253" w:rsidRPr="00C036B0" w:rsidRDefault="00663253" w:rsidP="00663253">
      <w:pPr>
        <w:widowControl w:val="0"/>
        <w:autoSpaceDE w:val="0"/>
        <w:autoSpaceDN w:val="0"/>
        <w:adjustRightInd w:val="0"/>
        <w:spacing w:line="240" w:lineRule="exact"/>
        <w:rPr>
          <w:color w:val="000000"/>
          <w:sz w:val="22"/>
          <w:szCs w:val="22"/>
        </w:rPr>
      </w:pPr>
    </w:p>
    <w:p w:rsidR="00663253" w:rsidRPr="00C036B0" w:rsidRDefault="00663253" w:rsidP="00663253">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663253" w:rsidRPr="00C036B0" w:rsidRDefault="00663253" w:rsidP="00663253">
      <w:pPr>
        <w:widowControl w:val="0"/>
        <w:autoSpaceDE w:val="0"/>
        <w:autoSpaceDN w:val="0"/>
        <w:adjustRightInd w:val="0"/>
        <w:spacing w:before="19" w:line="220" w:lineRule="exact"/>
        <w:rPr>
          <w:color w:val="000000"/>
          <w:sz w:val="22"/>
          <w:szCs w:val="22"/>
        </w:rPr>
      </w:pPr>
    </w:p>
    <w:p w:rsidR="00663253" w:rsidRPr="00D01D0B" w:rsidRDefault="00663253" w:rsidP="00663253">
      <w:pPr>
        <w:widowControl w:val="0"/>
        <w:autoSpaceDE w:val="0"/>
        <w:autoSpaceDN w:val="0"/>
        <w:adjustRightInd w:val="0"/>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Pr>
          <w:color w:val="00000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Pr>
          <w:color w:val="000000"/>
          <w:sz w:val="22"/>
          <w:szCs w:val="22"/>
        </w:rPr>
        <w:t xml:space="preserve"> </w:t>
      </w:r>
      <w:r w:rsidRPr="005A5334">
        <w:rPr>
          <w:color w:val="000000"/>
          <w:spacing w:val="-1"/>
          <w:sz w:val="22"/>
          <w:szCs w:val="22"/>
        </w:rPr>
        <w:t>b</w:t>
      </w:r>
      <w:r w:rsidRPr="005A5334">
        <w:rPr>
          <w:color w:val="000000"/>
          <w:sz w:val="22"/>
          <w:szCs w:val="22"/>
        </w:rPr>
        <w:t>e</w:t>
      </w:r>
      <w:r>
        <w:rPr>
          <w:color w:val="000000"/>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Pr>
          <w:color w:val="000000"/>
          <w:sz w:val="22"/>
          <w:szCs w:val="22"/>
        </w:rPr>
        <w:t xml:space="preserve"> </w:t>
      </w:r>
      <w:r w:rsidRPr="005A5334">
        <w:rPr>
          <w:color w:val="000000"/>
          <w:spacing w:val="-2"/>
          <w:sz w:val="22"/>
          <w:szCs w:val="22"/>
        </w:rPr>
        <w:t>t</w:t>
      </w:r>
      <w:r w:rsidRPr="005A5334">
        <w:rPr>
          <w:color w:val="000000"/>
          <w:sz w:val="22"/>
          <w:szCs w:val="22"/>
        </w:rPr>
        <w:t>o</w:t>
      </w:r>
      <w:r>
        <w:rPr>
          <w:color w:val="000000"/>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Pr>
          <w:color w:val="00000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Pr>
          <w:color w:val="000000"/>
          <w:sz w:val="22"/>
          <w:szCs w:val="22"/>
        </w:rPr>
        <w:t xml:space="preserve"> </w:t>
      </w:r>
      <w:r w:rsidRPr="005A5334">
        <w:rPr>
          <w:color w:val="000000"/>
          <w:spacing w:val="-1"/>
          <w:sz w:val="22"/>
          <w:szCs w:val="22"/>
        </w:rPr>
        <w:t>a</w:t>
      </w:r>
      <w:r w:rsidRPr="005A5334">
        <w:rPr>
          <w:color w:val="000000"/>
          <w:sz w:val="22"/>
          <w:szCs w:val="22"/>
        </w:rPr>
        <w:t>t</w:t>
      </w:r>
      <w:r>
        <w:rPr>
          <w:color w:val="000000"/>
          <w:sz w:val="22"/>
          <w:szCs w:val="22"/>
        </w:rPr>
        <w:t xml:space="preserve"> </w:t>
      </w:r>
      <w:r w:rsidRPr="005A5334">
        <w:rPr>
          <w:color w:val="000000"/>
          <w:spacing w:val="-1"/>
          <w:sz w:val="22"/>
          <w:szCs w:val="22"/>
        </w:rPr>
        <w:t>o</w:t>
      </w:r>
      <w:r w:rsidRPr="005A5334">
        <w:rPr>
          <w:color w:val="000000"/>
          <w:sz w:val="22"/>
          <w:szCs w:val="22"/>
        </w:rPr>
        <w:t>r</w:t>
      </w:r>
      <w:r>
        <w:rPr>
          <w:color w:val="000000"/>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Pr>
          <w:color w:val="000000"/>
          <w:sz w:val="22"/>
          <w:szCs w:val="22"/>
        </w:rPr>
        <w:t xml:space="preserve"> </w:t>
      </w:r>
      <w:r w:rsidRPr="005A5334">
        <w:rPr>
          <w:b/>
          <w:spacing w:val="-1"/>
          <w:sz w:val="22"/>
          <w:szCs w:val="22"/>
        </w:rPr>
        <w:t xml:space="preserve">11:00 am on </w:t>
      </w:r>
      <w:r>
        <w:rPr>
          <w:b/>
          <w:spacing w:val="-1"/>
          <w:sz w:val="22"/>
          <w:szCs w:val="22"/>
        </w:rPr>
        <w:t xml:space="preserve">16-11-2021 </w:t>
      </w:r>
      <w:r w:rsidRPr="005A5334">
        <w:rPr>
          <w:spacing w:val="-2"/>
          <w:sz w:val="22"/>
          <w:szCs w:val="22"/>
        </w:rPr>
        <w:t>B</w:t>
      </w:r>
      <w:r w:rsidRPr="005A5334">
        <w:rPr>
          <w:spacing w:val="-3"/>
          <w:sz w:val="22"/>
          <w:szCs w:val="22"/>
        </w:rPr>
        <w:t>i</w:t>
      </w:r>
      <w:r w:rsidRPr="005A5334">
        <w:rPr>
          <w:sz w:val="22"/>
          <w:szCs w:val="22"/>
        </w:rPr>
        <w:t>d</w:t>
      </w:r>
      <w:r>
        <w:rPr>
          <w:sz w:val="22"/>
          <w:szCs w:val="22"/>
        </w:rPr>
        <w:t xml:space="preserve"> </w:t>
      </w:r>
      <w:r w:rsidRPr="00E26787">
        <w:rPr>
          <w:spacing w:val="-2"/>
          <w:sz w:val="22"/>
          <w:szCs w:val="22"/>
        </w:rPr>
        <w:t>s</w:t>
      </w:r>
      <w:r w:rsidRPr="00E26787">
        <w:rPr>
          <w:spacing w:val="-1"/>
          <w:sz w:val="22"/>
          <w:szCs w:val="22"/>
        </w:rPr>
        <w:t>e</w:t>
      </w:r>
      <w:r w:rsidRPr="00E26787">
        <w:rPr>
          <w:spacing w:val="-2"/>
          <w:sz w:val="22"/>
          <w:szCs w:val="22"/>
        </w:rPr>
        <w:t>c</w:t>
      </w:r>
      <w:r w:rsidRPr="00E26787">
        <w:rPr>
          <w:spacing w:val="-1"/>
          <w:sz w:val="22"/>
          <w:szCs w:val="22"/>
        </w:rPr>
        <w:t>u</w:t>
      </w:r>
      <w:r w:rsidRPr="00E26787">
        <w:rPr>
          <w:spacing w:val="-3"/>
          <w:sz w:val="22"/>
          <w:szCs w:val="22"/>
        </w:rPr>
        <w:t>ri</w:t>
      </w:r>
      <w:r w:rsidRPr="00E26787">
        <w:rPr>
          <w:sz w:val="22"/>
          <w:szCs w:val="22"/>
        </w:rPr>
        <w:t>ty</w:t>
      </w:r>
      <w:r w:rsidRPr="00E26787">
        <w:rPr>
          <w:spacing w:val="-1"/>
          <w:sz w:val="22"/>
          <w:szCs w:val="22"/>
        </w:rPr>
        <w:t xml:space="preserve"> o</w:t>
      </w:r>
      <w:r w:rsidRPr="00E26787">
        <w:rPr>
          <w:sz w:val="22"/>
          <w:szCs w:val="22"/>
        </w:rPr>
        <w:t>f</w:t>
      </w:r>
      <w:r>
        <w:rPr>
          <w:sz w:val="22"/>
          <w:szCs w:val="22"/>
        </w:rPr>
        <w:t xml:space="preserve"> </w:t>
      </w:r>
      <w:r w:rsidRPr="00E26787">
        <w:rPr>
          <w:spacing w:val="-1"/>
          <w:sz w:val="22"/>
          <w:szCs w:val="22"/>
        </w:rPr>
        <w:t>2</w:t>
      </w:r>
      <w:r w:rsidRPr="00E26787">
        <w:rPr>
          <w:sz w:val="22"/>
          <w:szCs w:val="22"/>
        </w:rPr>
        <w:t>%</w:t>
      </w:r>
      <w:r>
        <w:rPr>
          <w:sz w:val="22"/>
          <w:szCs w:val="22"/>
        </w:rPr>
        <w:t xml:space="preserve"> </w:t>
      </w:r>
      <w:r w:rsidRPr="00E26787">
        <w:rPr>
          <w:spacing w:val="-4"/>
          <w:sz w:val="22"/>
          <w:szCs w:val="22"/>
        </w:rPr>
        <w:t>o</w:t>
      </w:r>
      <w:r w:rsidRPr="00E26787">
        <w:rPr>
          <w:sz w:val="22"/>
          <w:szCs w:val="22"/>
        </w:rPr>
        <w:t>f</w:t>
      </w:r>
      <w:r>
        <w:rPr>
          <w:sz w:val="22"/>
          <w:szCs w:val="22"/>
        </w:rPr>
        <w:t xml:space="preserve"> </w:t>
      </w:r>
      <w:r w:rsidRPr="00E26787">
        <w:rPr>
          <w:spacing w:val="-2"/>
          <w:sz w:val="22"/>
          <w:szCs w:val="22"/>
        </w:rPr>
        <w:t>t</w:t>
      </w:r>
      <w:r w:rsidRPr="00E26787">
        <w:rPr>
          <w:spacing w:val="-4"/>
          <w:sz w:val="22"/>
          <w:szCs w:val="22"/>
        </w:rPr>
        <w:t>h</w:t>
      </w:r>
      <w:r w:rsidRPr="00E26787">
        <w:rPr>
          <w:sz w:val="22"/>
          <w:szCs w:val="22"/>
        </w:rPr>
        <w:t>e</w:t>
      </w:r>
      <w:r>
        <w:rPr>
          <w:sz w:val="22"/>
          <w:szCs w:val="22"/>
        </w:rPr>
        <w:t xml:space="preserve"> </w:t>
      </w:r>
      <w:r w:rsidRPr="00E26787">
        <w:rPr>
          <w:spacing w:val="-2"/>
          <w:sz w:val="22"/>
          <w:szCs w:val="22"/>
        </w:rPr>
        <w:t>estimated price</w:t>
      </w:r>
      <w:r>
        <w:rPr>
          <w:spacing w:val="-2"/>
          <w:sz w:val="22"/>
          <w:szCs w:val="22"/>
        </w:rPr>
        <w:t xml:space="preserve"> </w:t>
      </w:r>
      <w:r>
        <w:rPr>
          <w:spacing w:val="-3"/>
          <w:sz w:val="22"/>
          <w:szCs w:val="22"/>
        </w:rPr>
        <w:t>in the</w:t>
      </w:r>
      <w:r>
        <w:rPr>
          <w:sz w:val="22"/>
          <w:szCs w:val="22"/>
        </w:rPr>
        <w:t xml:space="preserve"> </w:t>
      </w:r>
      <w:r w:rsidRPr="00E26787">
        <w:rPr>
          <w:spacing w:val="-2"/>
          <w:sz w:val="22"/>
          <w:szCs w:val="22"/>
        </w:rPr>
        <w:t>s</w:t>
      </w:r>
      <w:r w:rsidRPr="00E26787">
        <w:rPr>
          <w:spacing w:val="-1"/>
          <w:sz w:val="22"/>
          <w:szCs w:val="22"/>
        </w:rPr>
        <w:t>hap</w:t>
      </w:r>
      <w:r w:rsidRPr="00E26787">
        <w:rPr>
          <w:sz w:val="22"/>
          <w:szCs w:val="22"/>
        </w:rPr>
        <w:t>e</w:t>
      </w:r>
      <w:r>
        <w:rPr>
          <w:sz w:val="22"/>
          <w:szCs w:val="22"/>
        </w:rPr>
        <w:t xml:space="preserve"> </w:t>
      </w:r>
      <w:r w:rsidRPr="00E26787">
        <w:rPr>
          <w:spacing w:val="-4"/>
          <w:sz w:val="22"/>
          <w:szCs w:val="22"/>
        </w:rPr>
        <w:t>o</w:t>
      </w:r>
      <w:r w:rsidRPr="00E26787">
        <w:rPr>
          <w:sz w:val="22"/>
          <w:szCs w:val="22"/>
        </w:rPr>
        <w:t>f</w:t>
      </w:r>
      <w:r>
        <w:rPr>
          <w:sz w:val="22"/>
          <w:szCs w:val="22"/>
        </w:rPr>
        <w:t xml:space="preserve"> </w:t>
      </w:r>
      <w:r w:rsidRPr="00E26787">
        <w:rPr>
          <w:color w:val="000000"/>
          <w:spacing w:val="-1"/>
          <w:sz w:val="22"/>
          <w:szCs w:val="22"/>
        </w:rPr>
        <w:t>Pay Order/Bank Draft/Deposit at Call/Irrevocable Bank Guarantee</w:t>
      </w:r>
      <w:r>
        <w:rPr>
          <w:color w:val="000000"/>
          <w:spacing w:val="-1"/>
          <w:sz w:val="22"/>
          <w:szCs w:val="22"/>
        </w:rPr>
        <w:t xml:space="preserve"> </w:t>
      </w:r>
      <w:r w:rsidRPr="00E26787">
        <w:rPr>
          <w:color w:val="000000"/>
          <w:spacing w:val="-1"/>
          <w:sz w:val="22"/>
          <w:szCs w:val="22"/>
        </w:rPr>
        <w:t>should</w:t>
      </w:r>
      <w:r>
        <w:rPr>
          <w:color w:val="000000"/>
          <w:spacing w:val="-1"/>
          <w:sz w:val="22"/>
          <w:szCs w:val="22"/>
        </w:rPr>
        <w:t xml:space="preserve"> </w:t>
      </w:r>
      <w:r w:rsidRPr="00E26787">
        <w:rPr>
          <w:spacing w:val="-1"/>
          <w:sz w:val="22"/>
          <w:szCs w:val="22"/>
        </w:rPr>
        <w:t>b</w:t>
      </w:r>
      <w:r w:rsidRPr="00E26787">
        <w:rPr>
          <w:sz w:val="22"/>
          <w:szCs w:val="22"/>
        </w:rPr>
        <w:t>e</w:t>
      </w:r>
      <w:r>
        <w:rPr>
          <w:sz w:val="22"/>
          <w:szCs w:val="22"/>
        </w:rPr>
        <w:t xml:space="preserve"> </w:t>
      </w:r>
      <w:r w:rsidRPr="00E26787">
        <w:rPr>
          <w:b/>
          <w:sz w:val="22"/>
          <w:szCs w:val="22"/>
          <w:u w:val="single"/>
        </w:rPr>
        <w:t>attached</w:t>
      </w:r>
      <w:r>
        <w:rPr>
          <w:b/>
          <w:sz w:val="22"/>
          <w:szCs w:val="22"/>
          <w:u w:val="single"/>
        </w:rPr>
        <w:t xml:space="preserve"> </w:t>
      </w:r>
      <w:r w:rsidRPr="00E26787">
        <w:rPr>
          <w:b/>
          <w:spacing w:val="-3"/>
          <w:sz w:val="22"/>
          <w:szCs w:val="22"/>
          <w:u w:val="single"/>
        </w:rPr>
        <w:t>w</w:t>
      </w:r>
      <w:r w:rsidRPr="00E26787">
        <w:rPr>
          <w:b/>
          <w:sz w:val="22"/>
          <w:szCs w:val="22"/>
          <w:u w:val="single"/>
        </w:rPr>
        <w:t>ith</w:t>
      </w:r>
      <w:r>
        <w:rPr>
          <w:b/>
          <w:sz w:val="22"/>
          <w:szCs w:val="22"/>
          <w:u w:val="single"/>
        </w:rPr>
        <w:t xml:space="preserve"> </w:t>
      </w:r>
      <w:r w:rsidRPr="00E26787">
        <w:rPr>
          <w:b/>
          <w:sz w:val="22"/>
          <w:szCs w:val="22"/>
          <w:u w:val="single"/>
        </w:rPr>
        <w:t>t</w:t>
      </w:r>
      <w:r w:rsidRPr="00E26787">
        <w:rPr>
          <w:b/>
          <w:spacing w:val="1"/>
          <w:sz w:val="22"/>
          <w:szCs w:val="22"/>
          <w:u w:val="single"/>
        </w:rPr>
        <w:t>h</w:t>
      </w:r>
      <w:r w:rsidRPr="00E26787">
        <w:rPr>
          <w:b/>
          <w:sz w:val="22"/>
          <w:szCs w:val="22"/>
          <w:u w:val="single"/>
        </w:rPr>
        <w:t>e</w:t>
      </w:r>
      <w:r>
        <w:rPr>
          <w:b/>
          <w:sz w:val="22"/>
          <w:szCs w:val="22"/>
          <w:u w:val="single"/>
        </w:rPr>
        <w:t xml:space="preserve"> </w:t>
      </w:r>
      <w:r w:rsidRPr="00E26787">
        <w:rPr>
          <w:b/>
          <w:spacing w:val="3"/>
          <w:sz w:val="22"/>
          <w:szCs w:val="22"/>
          <w:u w:val="single"/>
        </w:rPr>
        <w:t>f</w:t>
      </w:r>
      <w:r w:rsidRPr="00E26787">
        <w:rPr>
          <w:b/>
          <w:sz w:val="22"/>
          <w:szCs w:val="22"/>
          <w:u w:val="single"/>
        </w:rPr>
        <w:t>i</w:t>
      </w:r>
      <w:r w:rsidRPr="00E26787">
        <w:rPr>
          <w:b/>
          <w:spacing w:val="-2"/>
          <w:sz w:val="22"/>
          <w:szCs w:val="22"/>
          <w:u w:val="single"/>
        </w:rPr>
        <w:t>n</w:t>
      </w:r>
      <w:r w:rsidRPr="00E26787">
        <w:rPr>
          <w:b/>
          <w:spacing w:val="1"/>
          <w:sz w:val="22"/>
          <w:szCs w:val="22"/>
          <w:u w:val="single"/>
        </w:rPr>
        <w:t>an</w:t>
      </w:r>
      <w:r w:rsidRPr="00E26787">
        <w:rPr>
          <w:b/>
          <w:sz w:val="22"/>
          <w:szCs w:val="22"/>
          <w:u w:val="single"/>
        </w:rPr>
        <w:t>cial</w:t>
      </w:r>
      <w:r w:rsidRPr="00E26787">
        <w:rPr>
          <w:b/>
          <w:spacing w:val="1"/>
          <w:sz w:val="22"/>
          <w:szCs w:val="22"/>
          <w:u w:val="single"/>
        </w:rPr>
        <w:t>b</w:t>
      </w:r>
      <w:r w:rsidRPr="00E26787">
        <w:rPr>
          <w:b/>
          <w:sz w:val="22"/>
          <w:szCs w:val="22"/>
          <w:u w:val="single"/>
        </w:rPr>
        <w:t>id</w:t>
      </w:r>
      <w:r w:rsidRPr="00E26787">
        <w:rPr>
          <w:sz w:val="22"/>
          <w:szCs w:val="22"/>
        </w:rPr>
        <w:t xml:space="preserve">. </w:t>
      </w:r>
      <w:r w:rsidRPr="00E26787">
        <w:rPr>
          <w:spacing w:val="-1"/>
          <w:sz w:val="22"/>
          <w:szCs w:val="22"/>
        </w:rPr>
        <w:t>La</w:t>
      </w:r>
      <w:r w:rsidRPr="00E26787">
        <w:rPr>
          <w:spacing w:val="-2"/>
          <w:sz w:val="22"/>
          <w:szCs w:val="22"/>
        </w:rPr>
        <w:t>t</w:t>
      </w:r>
      <w:r w:rsidRPr="00E26787">
        <w:rPr>
          <w:sz w:val="22"/>
          <w:szCs w:val="22"/>
        </w:rPr>
        <w:t>e</w:t>
      </w:r>
      <w:r>
        <w:rPr>
          <w:sz w:val="22"/>
          <w:szCs w:val="22"/>
        </w:rPr>
        <w:t xml:space="preserve"> </w:t>
      </w:r>
      <w:r w:rsidRPr="00E26787">
        <w:rPr>
          <w:spacing w:val="-1"/>
          <w:sz w:val="22"/>
          <w:szCs w:val="22"/>
        </w:rPr>
        <w:t>b</w:t>
      </w:r>
      <w:r w:rsidRPr="00E26787">
        <w:rPr>
          <w:spacing w:val="-3"/>
          <w:sz w:val="22"/>
          <w:szCs w:val="22"/>
        </w:rPr>
        <w:t>i</w:t>
      </w:r>
      <w:r w:rsidRPr="00E26787">
        <w:rPr>
          <w:spacing w:val="-1"/>
          <w:sz w:val="22"/>
          <w:szCs w:val="22"/>
        </w:rPr>
        <w:t>d</w:t>
      </w:r>
      <w:r w:rsidRPr="00E26787">
        <w:rPr>
          <w:sz w:val="22"/>
          <w:szCs w:val="22"/>
        </w:rPr>
        <w:t>s</w:t>
      </w:r>
      <w:r>
        <w:rPr>
          <w:sz w:val="22"/>
          <w:szCs w:val="22"/>
        </w:rPr>
        <w:t xml:space="preserve"> </w:t>
      </w:r>
      <w:r w:rsidRPr="00E26787">
        <w:rPr>
          <w:spacing w:val="-5"/>
          <w:sz w:val="22"/>
          <w:szCs w:val="22"/>
        </w:rPr>
        <w:t>w</w:t>
      </w:r>
      <w:r w:rsidRPr="00E26787">
        <w:rPr>
          <w:spacing w:val="-3"/>
          <w:sz w:val="22"/>
          <w:szCs w:val="22"/>
        </w:rPr>
        <w:t>i</w:t>
      </w:r>
      <w:r w:rsidRPr="00E26787">
        <w:rPr>
          <w:sz w:val="22"/>
          <w:szCs w:val="22"/>
        </w:rPr>
        <w:t>ll</w:t>
      </w:r>
      <w:r>
        <w:rPr>
          <w:sz w:val="22"/>
          <w:szCs w:val="22"/>
        </w:rPr>
        <w:t xml:space="preserve"> </w:t>
      </w:r>
      <w:r w:rsidRPr="00E26787">
        <w:rPr>
          <w:spacing w:val="-1"/>
          <w:sz w:val="22"/>
          <w:szCs w:val="22"/>
        </w:rPr>
        <w:t>b</w:t>
      </w:r>
      <w:r w:rsidRPr="00E26787">
        <w:rPr>
          <w:sz w:val="22"/>
          <w:szCs w:val="22"/>
        </w:rPr>
        <w:t>e</w:t>
      </w:r>
      <w:r>
        <w:rPr>
          <w:sz w:val="22"/>
          <w:szCs w:val="22"/>
        </w:rPr>
        <w:t xml:space="preserve"> </w:t>
      </w:r>
      <w:r w:rsidRPr="00E26787">
        <w:rPr>
          <w:spacing w:val="-3"/>
          <w:sz w:val="22"/>
          <w:szCs w:val="22"/>
        </w:rPr>
        <w:t>r</w:t>
      </w:r>
      <w:r w:rsidRPr="00E26787">
        <w:rPr>
          <w:spacing w:val="1"/>
          <w:sz w:val="22"/>
          <w:szCs w:val="22"/>
        </w:rPr>
        <w:t>e</w:t>
      </w:r>
      <w:r w:rsidRPr="00E26787">
        <w:rPr>
          <w:spacing w:val="-3"/>
          <w:sz w:val="22"/>
          <w:szCs w:val="22"/>
        </w:rPr>
        <w:t>j</w:t>
      </w:r>
      <w:r w:rsidRPr="00E26787">
        <w:rPr>
          <w:spacing w:val="-1"/>
          <w:sz w:val="22"/>
          <w:szCs w:val="22"/>
        </w:rPr>
        <w:t>e</w:t>
      </w:r>
      <w:r w:rsidRPr="00E26787">
        <w:rPr>
          <w:spacing w:val="-2"/>
          <w:sz w:val="22"/>
          <w:szCs w:val="22"/>
        </w:rPr>
        <w:t>ct</w:t>
      </w:r>
      <w:r w:rsidRPr="00E26787">
        <w:rPr>
          <w:spacing w:val="-1"/>
          <w:sz w:val="22"/>
          <w:szCs w:val="22"/>
        </w:rPr>
        <w:t>ed</w:t>
      </w:r>
      <w:r w:rsidRPr="00E26787">
        <w:rPr>
          <w:sz w:val="22"/>
          <w:szCs w:val="22"/>
        </w:rPr>
        <w:t xml:space="preserve">. </w:t>
      </w:r>
      <w:r w:rsidRPr="00E26787">
        <w:rPr>
          <w:spacing w:val="-2"/>
          <w:sz w:val="22"/>
          <w:szCs w:val="22"/>
        </w:rPr>
        <w:t>B</w:t>
      </w:r>
      <w:r w:rsidRPr="00E26787">
        <w:rPr>
          <w:spacing w:val="-3"/>
          <w:sz w:val="22"/>
          <w:szCs w:val="22"/>
        </w:rPr>
        <w:t>i</w:t>
      </w:r>
      <w:r w:rsidRPr="00E26787">
        <w:rPr>
          <w:spacing w:val="-1"/>
          <w:sz w:val="22"/>
          <w:szCs w:val="22"/>
        </w:rPr>
        <w:t>d</w:t>
      </w:r>
      <w:r w:rsidRPr="00E26787">
        <w:rPr>
          <w:sz w:val="22"/>
          <w:szCs w:val="22"/>
        </w:rPr>
        <w:t>s</w:t>
      </w:r>
      <w:r>
        <w:rPr>
          <w:sz w:val="22"/>
          <w:szCs w:val="22"/>
        </w:rPr>
        <w:t xml:space="preserve"> </w:t>
      </w:r>
      <w:r w:rsidRPr="00E26787">
        <w:rPr>
          <w:spacing w:val="-5"/>
          <w:sz w:val="22"/>
          <w:szCs w:val="22"/>
        </w:rPr>
        <w:t>w</w:t>
      </w:r>
      <w:r w:rsidRPr="00E26787">
        <w:rPr>
          <w:sz w:val="22"/>
          <w:szCs w:val="22"/>
        </w:rPr>
        <w:t>i</w:t>
      </w:r>
      <w:r w:rsidRPr="00E26787">
        <w:rPr>
          <w:spacing w:val="-3"/>
          <w:sz w:val="22"/>
          <w:szCs w:val="22"/>
        </w:rPr>
        <w:t>l</w:t>
      </w:r>
      <w:r w:rsidRPr="00E26787">
        <w:rPr>
          <w:sz w:val="22"/>
          <w:szCs w:val="22"/>
        </w:rPr>
        <w:t>l</w:t>
      </w:r>
      <w:r>
        <w:rPr>
          <w:sz w:val="22"/>
          <w:szCs w:val="22"/>
        </w:rPr>
        <w:t xml:space="preserve"> </w:t>
      </w:r>
      <w:r w:rsidRPr="00E26787">
        <w:rPr>
          <w:spacing w:val="-1"/>
          <w:sz w:val="22"/>
          <w:szCs w:val="22"/>
        </w:rPr>
        <w:t>b</w:t>
      </w:r>
      <w:r w:rsidRPr="00E26787">
        <w:rPr>
          <w:sz w:val="22"/>
          <w:szCs w:val="22"/>
        </w:rPr>
        <w:t xml:space="preserve">e </w:t>
      </w:r>
      <w:r w:rsidRPr="00E26787">
        <w:rPr>
          <w:spacing w:val="-1"/>
          <w:sz w:val="22"/>
          <w:szCs w:val="22"/>
        </w:rPr>
        <w:t>opene</w:t>
      </w:r>
      <w:r w:rsidRPr="00E26787">
        <w:rPr>
          <w:sz w:val="22"/>
          <w:szCs w:val="22"/>
        </w:rPr>
        <w:t>d</w:t>
      </w:r>
      <w:r>
        <w:rPr>
          <w:sz w:val="22"/>
          <w:szCs w:val="22"/>
        </w:rPr>
        <w:t xml:space="preserve"> </w:t>
      </w:r>
      <w:r>
        <w:rPr>
          <w:spacing w:val="-3"/>
          <w:sz w:val="22"/>
          <w:szCs w:val="22"/>
        </w:rPr>
        <w:t>in the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Pr>
          <w:b/>
          <w:spacing w:val="-1"/>
          <w:sz w:val="22"/>
          <w:szCs w:val="22"/>
        </w:rPr>
        <w:t xml:space="preserve">16-11-2021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663253" w:rsidRPr="00C036B0" w:rsidRDefault="00663253" w:rsidP="00663253">
      <w:pPr>
        <w:widowControl w:val="0"/>
        <w:autoSpaceDE w:val="0"/>
        <w:autoSpaceDN w:val="0"/>
        <w:adjustRightInd w:val="0"/>
        <w:spacing w:before="9" w:line="140" w:lineRule="exact"/>
        <w:rPr>
          <w:color w:val="000000"/>
          <w:sz w:val="22"/>
          <w:szCs w:val="22"/>
        </w:rPr>
      </w:pPr>
    </w:p>
    <w:p w:rsidR="00663253" w:rsidRPr="00C036B0" w:rsidRDefault="00663253" w:rsidP="00663253">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663253" w:rsidRPr="00C036B0" w:rsidRDefault="00663253" w:rsidP="00663253">
      <w:pPr>
        <w:pStyle w:val="NoSpacing"/>
        <w:rPr>
          <w:rFonts w:ascii="Times New Roman" w:hAnsi="Times New Roman"/>
          <w:b/>
        </w:rPr>
      </w:pPr>
      <w:r w:rsidRPr="00C036B0">
        <w:rPr>
          <w:rFonts w:ascii="Times New Roman" w:hAnsi="Times New Roman"/>
          <w:b/>
          <w:spacing w:val="-3"/>
        </w:rPr>
        <w:t>Rawalpindi Institute of Cardiology</w:t>
      </w:r>
    </w:p>
    <w:p w:rsidR="00663253" w:rsidRPr="00C036B0" w:rsidRDefault="00663253" w:rsidP="00663253">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57654D">
      <w:pPr>
        <w:widowControl w:val="0"/>
        <w:autoSpaceDE w:val="0"/>
        <w:autoSpaceDN w:val="0"/>
        <w:adjustRightInd w:val="0"/>
        <w:spacing w:line="316" w:lineRule="exact"/>
        <w:ind w:right="-7"/>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663253"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b/>
                <w:bCs/>
                <w:sz w:val="22"/>
                <w:szCs w:val="22"/>
              </w:rPr>
              <w:t>ITB</w:t>
            </w:r>
            <w:r>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854" w:right="853"/>
              <w:jc w:val="center"/>
              <w:rPr>
                <w:sz w:val="22"/>
                <w:szCs w:val="22"/>
              </w:rPr>
            </w:pPr>
            <w:r w:rsidRPr="00C036B0">
              <w:rPr>
                <w:b/>
                <w:bCs/>
                <w:sz w:val="22"/>
                <w:szCs w:val="22"/>
              </w:rPr>
              <w:t>Detail</w:t>
            </w:r>
          </w:p>
        </w:tc>
      </w:tr>
      <w:tr w:rsidR="00663253" w:rsidRPr="00C036B0" w:rsidTr="005119A3">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850575" w:rsidRDefault="00DE545E" w:rsidP="005119A3">
            <w:pPr>
              <w:widowControl w:val="0"/>
              <w:autoSpaceDE w:val="0"/>
              <w:autoSpaceDN w:val="0"/>
              <w:adjustRightInd w:val="0"/>
              <w:ind w:left="102"/>
              <w:rPr>
                <w:b/>
                <w:color w:val="C00000"/>
                <w:sz w:val="22"/>
                <w:szCs w:val="22"/>
              </w:rPr>
            </w:pPr>
            <w:r w:rsidRPr="00DE545E">
              <w:rPr>
                <w:b/>
                <w:color w:val="FF0000"/>
                <w:sz w:val="22"/>
              </w:rPr>
              <w:t>RIC/PO/2071/21, DATED: 02-11-2021</w:t>
            </w:r>
          </w:p>
        </w:tc>
      </w:tr>
      <w:tr w:rsidR="00663253"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Bid</w:t>
            </w:r>
            <w:r w:rsidRPr="00C036B0">
              <w:rPr>
                <w:spacing w:val="1"/>
                <w:sz w:val="22"/>
                <w:szCs w:val="22"/>
              </w:rPr>
              <w:t>d</w:t>
            </w:r>
            <w:r w:rsidRPr="00C036B0">
              <w:rPr>
                <w:sz w:val="22"/>
                <w:szCs w:val="22"/>
              </w:rPr>
              <w:t>ing</w:t>
            </w:r>
            <w:r>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663253" w:rsidRPr="00C036B0" w:rsidRDefault="00663253" w:rsidP="005119A3">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663253"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90"/>
              <w:rPr>
                <w:b/>
                <w:sz w:val="22"/>
                <w:szCs w:val="22"/>
              </w:rPr>
            </w:pPr>
            <w:r>
              <w:rPr>
                <w:b/>
                <w:spacing w:val="-1"/>
                <w:sz w:val="22"/>
                <w:szCs w:val="22"/>
              </w:rPr>
              <w:t>15-11-2021</w:t>
            </w:r>
            <w:r w:rsidRPr="00C9692C">
              <w:rPr>
                <w:b/>
                <w:spacing w:val="-1"/>
                <w:sz w:val="22"/>
                <w:szCs w:val="22"/>
              </w:rPr>
              <w:t>, 02:00 pm</w:t>
            </w:r>
          </w:p>
        </w:tc>
      </w:tr>
      <w:tr w:rsidR="00663253"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102"/>
              <w:rPr>
                <w:b/>
                <w:sz w:val="22"/>
                <w:szCs w:val="22"/>
              </w:rPr>
            </w:pPr>
            <w:r>
              <w:rPr>
                <w:b/>
                <w:spacing w:val="-1"/>
                <w:sz w:val="22"/>
                <w:szCs w:val="22"/>
              </w:rPr>
              <w:t>16-11-2021</w:t>
            </w:r>
            <w:r w:rsidRPr="00C9692C">
              <w:rPr>
                <w:b/>
                <w:spacing w:val="-1"/>
                <w:sz w:val="22"/>
                <w:szCs w:val="22"/>
              </w:rPr>
              <w:t>, 11:00 am</w:t>
            </w:r>
          </w:p>
        </w:tc>
      </w:tr>
      <w:tr w:rsidR="00663253"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663253" w:rsidRDefault="00663253" w:rsidP="005119A3">
            <w:pPr>
              <w:widowControl w:val="0"/>
              <w:autoSpaceDE w:val="0"/>
              <w:autoSpaceDN w:val="0"/>
              <w:adjustRightInd w:val="0"/>
              <w:ind w:left="90"/>
              <w:rPr>
                <w:spacing w:val="-1"/>
                <w:sz w:val="22"/>
                <w:szCs w:val="22"/>
              </w:rPr>
            </w:pPr>
            <w:r>
              <w:rPr>
                <w:b/>
                <w:spacing w:val="-1"/>
                <w:sz w:val="22"/>
                <w:szCs w:val="22"/>
              </w:rPr>
              <w:t>09-11-2021</w:t>
            </w:r>
            <w:r w:rsidRPr="00C9692C">
              <w:rPr>
                <w:spacing w:val="-1"/>
                <w:sz w:val="22"/>
                <w:szCs w:val="22"/>
              </w:rPr>
              <w:t xml:space="preserve">, </w:t>
            </w:r>
            <w:r w:rsidRPr="00C9692C">
              <w:rPr>
                <w:b/>
                <w:spacing w:val="-1"/>
                <w:sz w:val="22"/>
                <w:szCs w:val="22"/>
              </w:rPr>
              <w:t>11:00 am</w:t>
            </w:r>
          </w:p>
          <w:p w:rsidR="00663253" w:rsidRPr="00C9692C" w:rsidRDefault="00663253" w:rsidP="005119A3">
            <w:pPr>
              <w:widowControl w:val="0"/>
              <w:autoSpaceDE w:val="0"/>
              <w:autoSpaceDN w:val="0"/>
              <w:adjustRightInd w:val="0"/>
              <w:ind w:left="90"/>
              <w:rPr>
                <w:spacing w:val="-1"/>
                <w:sz w:val="22"/>
                <w:szCs w:val="22"/>
              </w:rPr>
            </w:pPr>
            <w:r w:rsidRPr="00C9692C">
              <w:rPr>
                <w:spacing w:val="-1"/>
                <w:sz w:val="22"/>
                <w:szCs w:val="22"/>
              </w:rPr>
              <w:t xml:space="preserve">at </w:t>
            </w:r>
            <w:r>
              <w:rPr>
                <w:spacing w:val="-1"/>
                <w:sz w:val="22"/>
                <w:szCs w:val="22"/>
              </w:rPr>
              <w:t xml:space="preserve">Purchase Office </w:t>
            </w:r>
            <w:r w:rsidRPr="00C9692C">
              <w:rPr>
                <w:spacing w:val="-2"/>
                <w:sz w:val="22"/>
                <w:szCs w:val="22"/>
              </w:rPr>
              <w:t>RIC,</w:t>
            </w:r>
            <w:r w:rsidRPr="00C9692C">
              <w:rPr>
                <w:spacing w:val="-1"/>
                <w:sz w:val="22"/>
                <w:szCs w:val="22"/>
              </w:rPr>
              <w:t xml:space="preserve"> Rawalpindi</w:t>
            </w: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z w:val="22"/>
                <w:szCs w:val="22"/>
              </w:rPr>
            </w:pPr>
          </w:p>
        </w:tc>
      </w:tr>
      <w:tr w:rsidR="00663253"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663253" w:rsidRDefault="00663253" w:rsidP="005119A3">
            <w:pPr>
              <w:widowControl w:val="0"/>
              <w:autoSpaceDE w:val="0"/>
              <w:autoSpaceDN w:val="0"/>
              <w:adjustRightInd w:val="0"/>
              <w:ind w:left="102"/>
              <w:rPr>
                <w:spacing w:val="-1"/>
                <w:sz w:val="22"/>
                <w:szCs w:val="22"/>
              </w:rPr>
            </w:pPr>
            <w:r>
              <w:rPr>
                <w:b/>
                <w:spacing w:val="-1"/>
                <w:sz w:val="22"/>
                <w:szCs w:val="22"/>
              </w:rPr>
              <w:t>16-11-2021</w:t>
            </w:r>
            <w:r w:rsidRPr="00C9692C">
              <w:rPr>
                <w:spacing w:val="-1"/>
                <w:sz w:val="22"/>
                <w:szCs w:val="22"/>
              </w:rPr>
              <w:t xml:space="preserve">, </w:t>
            </w:r>
            <w:r w:rsidRPr="00C9692C">
              <w:rPr>
                <w:b/>
                <w:spacing w:val="-1"/>
                <w:sz w:val="22"/>
                <w:szCs w:val="22"/>
              </w:rPr>
              <w:t>11:30 am</w:t>
            </w:r>
          </w:p>
          <w:p w:rsidR="00663253" w:rsidRPr="00C9692C" w:rsidRDefault="00663253" w:rsidP="005119A3">
            <w:pPr>
              <w:widowControl w:val="0"/>
              <w:autoSpaceDE w:val="0"/>
              <w:autoSpaceDN w:val="0"/>
              <w:adjustRightInd w:val="0"/>
              <w:ind w:left="102"/>
              <w:rPr>
                <w:spacing w:val="-1"/>
                <w:sz w:val="22"/>
                <w:szCs w:val="22"/>
              </w:rPr>
            </w:pPr>
            <w:r>
              <w:rPr>
                <w:spacing w:val="-1"/>
                <w:sz w:val="22"/>
                <w:szCs w:val="22"/>
              </w:rPr>
              <w:t xml:space="preserve">at Purchase Office, </w:t>
            </w:r>
            <w:r w:rsidRPr="00C9692C">
              <w:rPr>
                <w:spacing w:val="-2"/>
                <w:sz w:val="22"/>
                <w:szCs w:val="22"/>
              </w:rPr>
              <w:t>RIC, Rawalpindi</w:t>
            </w:r>
          </w:p>
          <w:p w:rsidR="00663253" w:rsidRPr="00C9692C" w:rsidRDefault="00663253" w:rsidP="005119A3">
            <w:pPr>
              <w:widowControl w:val="0"/>
              <w:autoSpaceDE w:val="0"/>
              <w:autoSpaceDN w:val="0"/>
              <w:adjustRightInd w:val="0"/>
              <w:ind w:left="102" w:right="198"/>
              <w:rPr>
                <w:sz w:val="22"/>
                <w:szCs w:val="22"/>
              </w:rPr>
            </w:pPr>
          </w:p>
        </w:tc>
      </w:tr>
      <w:tr w:rsidR="00663253"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102"/>
              <w:rPr>
                <w:sz w:val="22"/>
                <w:szCs w:val="22"/>
              </w:rPr>
            </w:pPr>
            <w:r w:rsidRPr="00C9692C">
              <w:rPr>
                <w:spacing w:val="1"/>
                <w:sz w:val="22"/>
                <w:szCs w:val="22"/>
              </w:rPr>
              <w:t>PKR</w:t>
            </w:r>
          </w:p>
        </w:tc>
      </w:tr>
      <w:tr w:rsidR="00663253"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663253"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Pr="003B1FAE">
              <w:rPr>
                <w:spacing w:val="1"/>
                <w:sz w:val="22"/>
                <w:szCs w:val="22"/>
              </w:rPr>
              <w:t>estimated price</w:t>
            </w:r>
          </w:p>
        </w:tc>
      </w:tr>
      <w:tr w:rsidR="00663253"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663253"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663253" w:rsidRPr="00C036B0" w:rsidTr="00D01D0B">
        <w:trPr>
          <w:trHeight w:hRule="exact" w:val="1114"/>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663253" w:rsidRPr="00C036B0" w:rsidRDefault="00663253" w:rsidP="005119A3">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63253" w:rsidRPr="00C036B0" w:rsidRDefault="00663253" w:rsidP="005119A3">
            <w:pPr>
              <w:widowControl w:val="0"/>
              <w:autoSpaceDE w:val="0"/>
              <w:autoSpaceDN w:val="0"/>
              <w:adjustRightInd w:val="0"/>
              <w:rPr>
                <w:sz w:val="22"/>
                <w:szCs w:val="22"/>
              </w:rPr>
            </w:pPr>
          </w:p>
          <w:p w:rsidR="00663253" w:rsidRPr="00C036B0" w:rsidRDefault="00663253" w:rsidP="005119A3">
            <w:pPr>
              <w:pStyle w:val="NoSpacing"/>
              <w:rPr>
                <w:rFonts w:ascii="Times New Roman" w:hAnsi="Times New Roman"/>
                <w:b/>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Rawalpindi Institute of Cardiology</w:t>
            </w:r>
          </w:p>
          <w:p w:rsidR="00663253" w:rsidRPr="00C036B0" w:rsidRDefault="00663253" w:rsidP="005119A3">
            <w:pPr>
              <w:pStyle w:val="NoSpacing"/>
              <w:rPr>
                <w:rFonts w:ascii="Times New Roman" w:hAnsi="Times New Roman"/>
                <w:b/>
                <w:color w:val="000000"/>
              </w:rPr>
            </w:pPr>
            <w:r w:rsidRPr="00C036B0">
              <w:rPr>
                <w:rFonts w:ascii="Times New Roman" w:hAnsi="Times New Roman"/>
                <w:b/>
                <w:noProof/>
              </w:rPr>
              <w:t>Rawal Road, Rawalpindi</w:t>
            </w:r>
          </w:p>
          <w:p w:rsidR="00663253" w:rsidRPr="00C036B0" w:rsidRDefault="00663253" w:rsidP="005119A3">
            <w:pPr>
              <w:widowControl w:val="0"/>
              <w:autoSpaceDE w:val="0"/>
              <w:autoSpaceDN w:val="0"/>
              <w:adjustRightInd w:val="0"/>
              <w:rPr>
                <w:color w:val="000000"/>
                <w:sz w:val="22"/>
                <w:szCs w:val="22"/>
              </w:rPr>
            </w:pPr>
          </w:p>
          <w:p w:rsidR="00663253" w:rsidRPr="00C036B0" w:rsidRDefault="00663253" w:rsidP="005119A3">
            <w:pPr>
              <w:widowControl w:val="0"/>
              <w:autoSpaceDE w:val="0"/>
              <w:autoSpaceDN w:val="0"/>
              <w:adjustRightInd w:val="0"/>
              <w:rPr>
                <w:color w:val="000000"/>
                <w:sz w:val="22"/>
                <w:szCs w:val="22"/>
              </w:rPr>
            </w:pPr>
          </w:p>
          <w:p w:rsidR="00663253" w:rsidRPr="00C036B0" w:rsidRDefault="00663253" w:rsidP="005119A3">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77159F">
        <w:rPr>
          <w:bCs/>
          <w:color w:val="000000"/>
          <w:sz w:val="22"/>
          <w:szCs w:val="22"/>
        </w:rPr>
        <w:t>Linen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7159F">
        <w:rPr>
          <w:bCs/>
          <w:color w:val="000000"/>
          <w:sz w:val="22"/>
          <w:szCs w:val="22"/>
        </w:rPr>
        <w:t>Linen Items</w:t>
      </w:r>
      <w:r w:rsidR="00CC5080" w:rsidRPr="00C036B0">
        <w:rPr>
          <w:sz w:val="22"/>
          <w:szCs w:val="22"/>
        </w:rPr>
        <w:t xml:space="preserve"> during</w:t>
      </w:r>
      <w:r w:rsidRPr="00C036B0">
        <w:rPr>
          <w:sz w:val="22"/>
          <w:szCs w:val="22"/>
        </w:rPr>
        <w:t xml:space="preserve"> the financial year </w:t>
      </w:r>
      <w:r w:rsidR="00A83DD8">
        <w:rPr>
          <w:b/>
          <w:sz w:val="22"/>
          <w:szCs w:val="22"/>
        </w:rPr>
        <w:t>2021-22</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7159F">
        <w:rPr>
          <w:bCs/>
          <w:color w:val="000000"/>
          <w:sz w:val="22"/>
          <w:szCs w:val="22"/>
        </w:rPr>
        <w:t>Linen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7159F">
        <w:rPr>
          <w:bCs/>
          <w:color w:val="000000"/>
          <w:sz w:val="22"/>
          <w:szCs w:val="22"/>
        </w:rPr>
        <w:t>Linen Items</w:t>
      </w:r>
      <w:r w:rsidR="00CC5080" w:rsidRPr="00C036B0">
        <w:rPr>
          <w:sz w:val="22"/>
          <w:szCs w:val="22"/>
        </w:rPr>
        <w:t xml:space="preserve"> on</w:t>
      </w:r>
      <w:r w:rsidRPr="00C036B0">
        <w:rPr>
          <w:sz w:val="22"/>
          <w:szCs w:val="22"/>
        </w:rPr>
        <w:t xml:space="preserve"> Free Delivery to Consignee’s end basis.</w:t>
      </w:r>
      <w:r w:rsidR="00A83DD8">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E26787">
        <w:rPr>
          <w:b/>
          <w:sz w:val="22"/>
          <w:szCs w:val="22"/>
        </w:rPr>
        <w:t>Security</w:t>
      </w:r>
      <w:r w:rsidR="00A10389" w:rsidRPr="00E26787">
        <w:rPr>
          <w:b/>
          <w:sz w:val="22"/>
          <w:szCs w:val="22"/>
        </w:rPr>
        <w:t xml:space="preserve">@ 2% of the </w:t>
      </w:r>
      <w:r w:rsidR="0057654D" w:rsidRPr="00E26787">
        <w:rPr>
          <w:b/>
          <w:sz w:val="22"/>
          <w:szCs w:val="22"/>
        </w:rPr>
        <w:t>estimated price</w:t>
      </w:r>
      <w:r w:rsidR="000D18AF" w:rsidRPr="00E26787">
        <w:rPr>
          <w:sz w:val="22"/>
          <w:szCs w:val="22"/>
        </w:rPr>
        <w:t>in</w:t>
      </w:r>
      <w:r w:rsidR="000D18AF" w:rsidRPr="00C036B0">
        <w:rPr>
          <w:sz w:val="22"/>
          <w:szCs w:val="22"/>
        </w:rPr>
        <w:t xml:space="preserve"> the shape of </w:t>
      </w:r>
      <w:r w:rsidR="002D2656">
        <w:rPr>
          <w:rFonts w:ascii="Arial" w:eastAsia="Arial" w:hAnsi="Arial" w:cs="Arial"/>
        </w:rPr>
        <w:t>Pay Order/Bank Draft/Deposit at Call/Irrevocable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0A438C" w:rsidRDefault="002F36F7" w:rsidP="004A665F">
      <w:pPr>
        <w:autoSpaceDE w:val="0"/>
        <w:autoSpaceDN w:val="0"/>
        <w:adjustRightInd w:val="0"/>
        <w:ind w:left="720"/>
        <w:jc w:val="both"/>
        <w:rPr>
          <w:b/>
          <w:bCs/>
          <w:sz w:val="22"/>
          <w:szCs w:val="22"/>
        </w:rPr>
      </w:pPr>
      <w:r w:rsidRPr="00C036B0">
        <w:rPr>
          <w:b/>
          <w:bCs/>
          <w:sz w:val="22"/>
          <w:szCs w:val="22"/>
        </w:rPr>
        <w:t>(a)</w:t>
      </w:r>
      <w:r w:rsidR="00504892">
        <w:rPr>
          <w:b/>
          <w:bCs/>
          <w:sz w:val="22"/>
          <w:szCs w:val="22"/>
        </w:rPr>
        <w:t>The</w:t>
      </w:r>
      <w:r w:rsidR="000A438C">
        <w:rPr>
          <w:b/>
          <w:bCs/>
          <w:sz w:val="22"/>
          <w:szCs w:val="22"/>
        </w:rPr>
        <w:t xml:space="preserve"> sole agent /importer shall have to produce letter of</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77159F">
        <w:rPr>
          <w:bCs/>
          <w:color w:val="000000"/>
          <w:sz w:val="22"/>
          <w:szCs w:val="22"/>
        </w:rPr>
        <w:t>Linen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 xml:space="preserve">id </w:t>
      </w:r>
      <w:r w:rsidR="00844FE9" w:rsidRPr="00E26787">
        <w:rPr>
          <w:b/>
          <w:sz w:val="22"/>
          <w:szCs w:val="22"/>
        </w:rPr>
        <w:t>Security</w:t>
      </w:r>
      <w:r w:rsidR="00D85EB9" w:rsidRPr="00E26787">
        <w:rPr>
          <w:sz w:val="22"/>
          <w:szCs w:val="22"/>
        </w:rPr>
        <w:t xml:space="preserve">@ 2% of </w:t>
      </w:r>
      <w:r w:rsidR="0057654D" w:rsidRPr="00E26787">
        <w:rPr>
          <w:sz w:val="22"/>
          <w:szCs w:val="22"/>
        </w:rPr>
        <w:t>the estimated price</w:t>
      </w:r>
      <w:r w:rsidR="00844FE9" w:rsidRPr="00E26787">
        <w:rPr>
          <w:sz w:val="22"/>
          <w:szCs w:val="22"/>
        </w:rPr>
        <w:t xml:space="preserve"> in the</w:t>
      </w:r>
      <w:r w:rsidR="00844FE9" w:rsidRPr="00C036B0">
        <w:rPr>
          <w:sz w:val="22"/>
          <w:szCs w:val="22"/>
        </w:rPr>
        <w:t xml:space="preserve"> shape of </w:t>
      </w:r>
      <w:r w:rsidR="002D2656">
        <w:rPr>
          <w:rFonts w:ascii="Arial" w:eastAsia="Arial" w:hAnsi="Arial" w:cs="Arial"/>
        </w:rPr>
        <w:t>Pay Order/Bank Draft/Deposit at Call/Irrevocable Bank Guarantee</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w:t>
      </w:r>
      <w:r w:rsidR="00241EF9">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241EF9">
        <w:rPr>
          <w:sz w:val="22"/>
          <w:szCs w:val="22"/>
        </w:rPr>
        <w:t xml:space="preserve"> </w:t>
      </w:r>
      <w:r w:rsidRPr="00C036B0">
        <w:rPr>
          <w:sz w:val="22"/>
          <w:szCs w:val="22"/>
        </w:rPr>
        <w:t>deadline prescribed for submission of bids. No bid may be withdrawn in the interval between the deadline for</w:t>
      </w:r>
      <w:r w:rsidR="00241EF9">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241EF9">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241EF9">
        <w:rPr>
          <w:sz w:val="22"/>
          <w:szCs w:val="22"/>
        </w:rPr>
        <w:t xml:space="preserve"> </w:t>
      </w:r>
      <w:r w:rsidRPr="00C036B0">
        <w:rPr>
          <w:sz w:val="22"/>
          <w:szCs w:val="22"/>
        </w:rPr>
        <w:t>the bidder for a clarification of its bid. The request for clarification and the response shall be in writing, and no</w:t>
      </w:r>
      <w:r w:rsidR="00241EF9">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241EF9">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C76153" w:rsidRPr="00C036B0" w:rsidRDefault="00C76153" w:rsidP="00C76153">
      <w:pPr>
        <w:autoSpaceDE w:val="0"/>
        <w:autoSpaceDN w:val="0"/>
        <w:adjustRightInd w:val="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7159F">
        <w:rPr>
          <w:b/>
          <w:bCs/>
          <w:color w:val="000000"/>
          <w:position w:val="-1"/>
          <w:sz w:val="22"/>
          <w:szCs w:val="22"/>
          <w:u w:val="single"/>
        </w:rPr>
        <w:t>Linen Items</w:t>
      </w:r>
      <w:r w:rsidRPr="00C036B0">
        <w:rPr>
          <w:b/>
          <w:bCs/>
          <w:color w:val="000000"/>
          <w:position w:val="-1"/>
          <w:sz w:val="22"/>
          <w:szCs w:val="22"/>
          <w:u w:val="single"/>
        </w:rPr>
        <w:t xml:space="preserve">: </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160"/>
      </w:tblGrid>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47396E" w:rsidRPr="00C036B0" w:rsidRDefault="0047396E" w:rsidP="00EF0A5C">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241EF9">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EF0A5C">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241EF9">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241EF9">
              <w:rPr>
                <w:sz w:val="22"/>
                <w:szCs w:val="22"/>
              </w:rPr>
              <w:t xml:space="preserve"> </w:t>
            </w:r>
            <w:r w:rsidRPr="00C036B0">
              <w:rPr>
                <w:sz w:val="22"/>
                <w:szCs w:val="22"/>
              </w:rPr>
              <w:t>p</w:t>
            </w:r>
            <w:r w:rsidRPr="00C036B0">
              <w:rPr>
                <w:spacing w:val="-1"/>
                <w:sz w:val="22"/>
                <w:szCs w:val="22"/>
              </w:rPr>
              <w:t>e</w:t>
            </w:r>
            <w:r w:rsidRPr="00C036B0">
              <w:rPr>
                <w:sz w:val="22"/>
                <w:szCs w:val="22"/>
              </w:rPr>
              <w:t>r</w:t>
            </w:r>
            <w:r w:rsidR="00241EF9">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5119A3">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4</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20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right="-108"/>
              <w:rPr>
                <w:sz w:val="22"/>
                <w:szCs w:val="22"/>
              </w:rPr>
            </w:pPr>
            <w:r>
              <w:rPr>
                <w:sz w:val="22"/>
                <w:szCs w:val="22"/>
              </w:rPr>
              <w:t>20</w:t>
            </w:r>
          </w:p>
        </w:tc>
        <w:tc>
          <w:tcPr>
            <w:tcW w:w="2160" w:type="dxa"/>
            <w:shd w:val="clear" w:color="auto" w:fill="auto"/>
          </w:tcPr>
          <w:p w:rsidR="0047396E" w:rsidRPr="007208C4" w:rsidRDefault="0047396E" w:rsidP="00EF0A5C">
            <w:pPr>
              <w:widowControl w:val="0"/>
              <w:autoSpaceDE w:val="0"/>
              <w:autoSpaceDN w:val="0"/>
              <w:adjustRightInd w:val="0"/>
              <w:spacing w:line="226" w:lineRule="exact"/>
              <w:ind w:left="102"/>
              <w:rPr>
                <w:sz w:val="22"/>
                <w:szCs w:val="22"/>
              </w:rPr>
            </w:pPr>
            <w:r w:rsidRPr="007208C4">
              <w:rPr>
                <w:sz w:val="22"/>
                <w:szCs w:val="22"/>
              </w:rPr>
              <w:t>Inst</w:t>
            </w:r>
            <w:r w:rsidRPr="007208C4">
              <w:rPr>
                <w:spacing w:val="-1"/>
                <w:sz w:val="22"/>
                <w:szCs w:val="22"/>
              </w:rPr>
              <w:t>i</w:t>
            </w:r>
            <w:r w:rsidRPr="007208C4">
              <w:rPr>
                <w:sz w:val="22"/>
                <w:szCs w:val="22"/>
              </w:rPr>
              <w:t>t</w:t>
            </w:r>
            <w:r w:rsidRPr="007208C4">
              <w:rPr>
                <w:spacing w:val="2"/>
                <w:sz w:val="22"/>
                <w:szCs w:val="22"/>
              </w:rPr>
              <w:t>u</w:t>
            </w:r>
            <w:r w:rsidRPr="007208C4">
              <w:rPr>
                <w:sz w:val="22"/>
                <w:szCs w:val="22"/>
              </w:rPr>
              <w:t>t</w:t>
            </w:r>
            <w:r w:rsidRPr="007208C4">
              <w:rPr>
                <w:spacing w:val="-1"/>
                <w:sz w:val="22"/>
                <w:szCs w:val="22"/>
              </w:rPr>
              <w:t>i</w:t>
            </w:r>
            <w:r w:rsidRPr="007208C4">
              <w:rPr>
                <w:spacing w:val="2"/>
                <w:sz w:val="22"/>
                <w:szCs w:val="22"/>
              </w:rPr>
              <w:t>o</w:t>
            </w:r>
            <w:r w:rsidRPr="007208C4">
              <w:rPr>
                <w:sz w:val="22"/>
                <w:szCs w:val="22"/>
              </w:rPr>
              <w:t>ns</w:t>
            </w:r>
            <w:r w:rsidR="00241EF9">
              <w:rPr>
                <w:sz w:val="22"/>
                <w:szCs w:val="22"/>
              </w:rPr>
              <w:t xml:space="preserve"> </w:t>
            </w:r>
            <w:r w:rsidRPr="007208C4">
              <w:rPr>
                <w:spacing w:val="-1"/>
                <w:sz w:val="22"/>
                <w:szCs w:val="22"/>
              </w:rPr>
              <w:t>i</w:t>
            </w:r>
            <w:r w:rsidRPr="007208C4">
              <w:rPr>
                <w:sz w:val="22"/>
                <w:szCs w:val="22"/>
              </w:rPr>
              <w:t>n</w:t>
            </w:r>
            <w:r w:rsidRPr="007208C4">
              <w:rPr>
                <w:spacing w:val="3"/>
                <w:sz w:val="22"/>
                <w:szCs w:val="22"/>
              </w:rPr>
              <w:t>c</w:t>
            </w:r>
            <w:r w:rsidRPr="007208C4">
              <w:rPr>
                <w:spacing w:val="-1"/>
                <w:sz w:val="22"/>
                <w:szCs w:val="22"/>
              </w:rPr>
              <w:t>l</w:t>
            </w:r>
            <w:r w:rsidRPr="007208C4">
              <w:rPr>
                <w:sz w:val="22"/>
                <w:szCs w:val="22"/>
              </w:rPr>
              <w:t>u</w:t>
            </w:r>
            <w:r w:rsidRPr="007208C4">
              <w:rPr>
                <w:spacing w:val="1"/>
                <w:sz w:val="22"/>
                <w:szCs w:val="22"/>
              </w:rPr>
              <w:t>d</w:t>
            </w:r>
            <w:r w:rsidRPr="007208C4">
              <w:rPr>
                <w:sz w:val="22"/>
                <w:szCs w:val="22"/>
              </w:rPr>
              <w:t>e</w:t>
            </w:r>
          </w:p>
          <w:p w:rsidR="0047396E" w:rsidRPr="007208C4" w:rsidRDefault="00C036B0" w:rsidP="00EA282B">
            <w:pPr>
              <w:widowControl w:val="0"/>
              <w:autoSpaceDE w:val="0"/>
              <w:autoSpaceDN w:val="0"/>
              <w:adjustRightInd w:val="0"/>
              <w:ind w:left="102" w:right="-18"/>
              <w:rPr>
                <w:sz w:val="22"/>
                <w:szCs w:val="22"/>
              </w:rPr>
            </w:pPr>
            <w:r w:rsidRPr="007208C4">
              <w:rPr>
                <w:sz w:val="22"/>
                <w:szCs w:val="22"/>
              </w:rPr>
              <w:t>G</w:t>
            </w:r>
            <w:r w:rsidR="0047396E" w:rsidRPr="007208C4">
              <w:rPr>
                <w:spacing w:val="-1"/>
                <w:sz w:val="22"/>
                <w:szCs w:val="22"/>
              </w:rPr>
              <w:t>o</w:t>
            </w:r>
            <w:r w:rsidR="0047396E" w:rsidRPr="007208C4">
              <w:rPr>
                <w:spacing w:val="1"/>
                <w:sz w:val="22"/>
                <w:szCs w:val="22"/>
              </w:rPr>
              <w:t>v</w:t>
            </w:r>
            <w:r w:rsidR="0047396E" w:rsidRPr="007208C4">
              <w:rPr>
                <w:sz w:val="22"/>
                <w:szCs w:val="22"/>
              </w:rPr>
              <w:t>ern</w:t>
            </w:r>
            <w:r w:rsidR="0047396E" w:rsidRPr="007208C4">
              <w:rPr>
                <w:spacing w:val="4"/>
                <w:sz w:val="22"/>
                <w:szCs w:val="22"/>
              </w:rPr>
              <w:t>m</w:t>
            </w:r>
            <w:r w:rsidR="0047396E" w:rsidRPr="007208C4">
              <w:rPr>
                <w:sz w:val="22"/>
                <w:szCs w:val="22"/>
              </w:rPr>
              <w:t>e</w:t>
            </w:r>
            <w:r w:rsidR="0047396E" w:rsidRPr="007208C4">
              <w:rPr>
                <w:spacing w:val="-1"/>
                <w:sz w:val="22"/>
                <w:szCs w:val="22"/>
              </w:rPr>
              <w:t>n</w:t>
            </w:r>
            <w:r w:rsidR="0047396E" w:rsidRPr="007208C4">
              <w:rPr>
                <w:sz w:val="22"/>
                <w:szCs w:val="22"/>
              </w:rPr>
              <w:t xml:space="preserve">t </w:t>
            </w:r>
            <w:r w:rsidR="00241EF9" w:rsidRPr="007208C4">
              <w:rPr>
                <w:sz w:val="22"/>
                <w:szCs w:val="22"/>
              </w:rPr>
              <w:t>d</w:t>
            </w:r>
            <w:r w:rsidR="00241EF9" w:rsidRPr="007208C4">
              <w:rPr>
                <w:spacing w:val="-1"/>
                <w:sz w:val="22"/>
                <w:szCs w:val="22"/>
              </w:rPr>
              <w:t>e</w:t>
            </w:r>
            <w:r w:rsidR="00241EF9" w:rsidRPr="007208C4">
              <w:rPr>
                <w:sz w:val="22"/>
                <w:szCs w:val="22"/>
              </w:rPr>
              <w:t>p</w:t>
            </w:r>
            <w:r w:rsidR="00241EF9" w:rsidRPr="007208C4">
              <w:rPr>
                <w:spacing w:val="-1"/>
                <w:sz w:val="22"/>
                <w:szCs w:val="22"/>
              </w:rPr>
              <w:t>a</w:t>
            </w:r>
            <w:r w:rsidR="00241EF9" w:rsidRPr="007208C4">
              <w:rPr>
                <w:spacing w:val="1"/>
                <w:sz w:val="22"/>
                <w:szCs w:val="22"/>
              </w:rPr>
              <w:t>r</w:t>
            </w:r>
            <w:r w:rsidR="00241EF9" w:rsidRPr="007208C4">
              <w:rPr>
                <w:sz w:val="22"/>
                <w:szCs w:val="22"/>
              </w:rPr>
              <w:t>t</w:t>
            </w:r>
            <w:r w:rsidR="00241EF9" w:rsidRPr="007208C4">
              <w:rPr>
                <w:spacing w:val="4"/>
                <w:sz w:val="22"/>
                <w:szCs w:val="22"/>
              </w:rPr>
              <w:t>m</w:t>
            </w:r>
            <w:r w:rsidR="00241EF9" w:rsidRPr="007208C4">
              <w:rPr>
                <w:sz w:val="22"/>
                <w:szCs w:val="22"/>
              </w:rPr>
              <w:t>e</w:t>
            </w:r>
            <w:r w:rsidR="00241EF9" w:rsidRPr="007208C4">
              <w:rPr>
                <w:spacing w:val="-1"/>
                <w:sz w:val="22"/>
                <w:szCs w:val="22"/>
              </w:rPr>
              <w:t>n</w:t>
            </w:r>
            <w:r w:rsidR="00241EF9" w:rsidRPr="007208C4">
              <w:rPr>
                <w:sz w:val="22"/>
                <w:szCs w:val="22"/>
              </w:rPr>
              <w:t>t</w:t>
            </w:r>
            <w:r w:rsidR="00241EF9">
              <w:rPr>
                <w:sz w:val="22"/>
                <w:szCs w:val="22"/>
              </w:rPr>
              <w:t>s</w:t>
            </w:r>
            <w:r w:rsidR="00241EF9" w:rsidRPr="007208C4">
              <w:rPr>
                <w:sz w:val="22"/>
                <w:szCs w:val="22"/>
              </w:rPr>
              <w:t xml:space="preserve"> a</w:t>
            </w:r>
            <w:r w:rsidR="00241EF9" w:rsidRPr="007208C4">
              <w:rPr>
                <w:spacing w:val="-1"/>
                <w:sz w:val="22"/>
                <w:szCs w:val="22"/>
              </w:rPr>
              <w:t>n</w:t>
            </w:r>
            <w:r w:rsidR="00241EF9" w:rsidRPr="007208C4">
              <w:rPr>
                <w:sz w:val="22"/>
                <w:szCs w:val="22"/>
              </w:rPr>
              <w:t>d</w:t>
            </w:r>
            <w:r w:rsidR="0047396E" w:rsidRPr="007208C4">
              <w:rPr>
                <w:sz w:val="22"/>
                <w:szCs w:val="22"/>
              </w:rPr>
              <w:t xml:space="preserve"> </w:t>
            </w:r>
            <w:r w:rsidR="00EA282B" w:rsidRPr="007208C4">
              <w:rPr>
                <w:sz w:val="22"/>
                <w:szCs w:val="22"/>
              </w:rPr>
              <w:t>autonomous departments. Submit supply orders</w:t>
            </w:r>
          </w:p>
        </w:tc>
      </w:tr>
      <w:tr w:rsidR="00837F58" w:rsidRPr="00C036B0" w:rsidTr="00490E47">
        <w:tc>
          <w:tcPr>
            <w:tcW w:w="518" w:type="dxa"/>
            <w:shd w:val="clear" w:color="auto" w:fill="auto"/>
            <w:vAlign w:val="center"/>
          </w:tcPr>
          <w:p w:rsidR="00837F58" w:rsidRPr="00CC6CA8" w:rsidRDefault="00837F58" w:rsidP="00490E47">
            <w:pPr>
              <w:widowControl w:val="0"/>
              <w:autoSpaceDE w:val="0"/>
              <w:autoSpaceDN w:val="0"/>
              <w:adjustRightInd w:val="0"/>
              <w:spacing w:line="226" w:lineRule="exact"/>
              <w:ind w:left="102"/>
              <w:jc w:val="center"/>
            </w:pPr>
            <w:r w:rsidRPr="00CC6CA8">
              <w:t>2</w:t>
            </w:r>
          </w:p>
        </w:tc>
        <w:tc>
          <w:tcPr>
            <w:tcW w:w="1710" w:type="dxa"/>
            <w:shd w:val="clear" w:color="auto" w:fill="auto"/>
            <w:vAlign w:val="center"/>
          </w:tcPr>
          <w:p w:rsidR="00837F58" w:rsidRPr="00CC6CA8" w:rsidRDefault="00837F58" w:rsidP="00490E47">
            <w:pPr>
              <w:widowControl w:val="0"/>
              <w:autoSpaceDE w:val="0"/>
              <w:autoSpaceDN w:val="0"/>
              <w:adjustRightInd w:val="0"/>
              <w:spacing w:line="226" w:lineRule="exact"/>
            </w:pPr>
            <w:r w:rsidRPr="00CC6CA8">
              <w:rPr>
                <w:spacing w:val="-1"/>
              </w:rPr>
              <w:t>Bi</w:t>
            </w:r>
            <w:r w:rsidRPr="00CC6CA8">
              <w:rPr>
                <w:spacing w:val="2"/>
              </w:rPr>
              <w:t>d</w:t>
            </w:r>
            <w:r w:rsidRPr="00CC6CA8">
              <w:t>d</w:t>
            </w:r>
            <w:r w:rsidRPr="00CC6CA8">
              <w:rPr>
                <w:spacing w:val="-1"/>
              </w:rPr>
              <w:t>e</w:t>
            </w:r>
            <w:r w:rsidRPr="00CC6CA8">
              <w:rPr>
                <w:spacing w:val="1"/>
              </w:rPr>
              <w:t>r</w:t>
            </w:r>
            <w:r w:rsidRPr="00CC6CA8">
              <w:rPr>
                <w:spacing w:val="-1"/>
              </w:rPr>
              <w:t>’</w:t>
            </w:r>
            <w:r w:rsidRPr="00CC6CA8">
              <w:t>s</w:t>
            </w:r>
            <w:r w:rsidR="00241EF9">
              <w:t xml:space="preserve"> </w:t>
            </w:r>
            <w:r w:rsidRPr="00CC6CA8">
              <w:t>M</w:t>
            </w:r>
            <w:r w:rsidRPr="00CC6CA8">
              <w:rPr>
                <w:spacing w:val="-1"/>
              </w:rPr>
              <w:t>a</w:t>
            </w:r>
            <w:r w:rsidRPr="00CC6CA8">
              <w:rPr>
                <w:spacing w:val="1"/>
              </w:rPr>
              <w:t>r</w:t>
            </w:r>
            <w:r w:rsidRPr="00CC6CA8">
              <w:rPr>
                <w:spacing w:val="3"/>
              </w:rPr>
              <w:t>k</w:t>
            </w:r>
            <w:r w:rsidRPr="00CC6CA8">
              <w:t>et</w:t>
            </w:r>
          </w:p>
          <w:p w:rsidR="00837F58" w:rsidRPr="00CC6CA8" w:rsidRDefault="00241EF9" w:rsidP="00490E47">
            <w:pPr>
              <w:widowControl w:val="0"/>
              <w:autoSpaceDE w:val="0"/>
              <w:autoSpaceDN w:val="0"/>
              <w:adjustRightInd w:val="0"/>
              <w:ind w:right="289"/>
            </w:pPr>
            <w:r w:rsidRPr="00CC6CA8">
              <w:t>E</w:t>
            </w:r>
            <w:r w:rsidR="00837F58" w:rsidRPr="00CC6CA8">
              <w:rPr>
                <w:spacing w:val="1"/>
              </w:rPr>
              <w:t>x</w:t>
            </w:r>
            <w:r w:rsidR="00837F58" w:rsidRPr="00CC6CA8">
              <w:t>p</w:t>
            </w:r>
            <w:r w:rsidR="00837F58" w:rsidRPr="00CC6CA8">
              <w:rPr>
                <w:spacing w:val="-1"/>
              </w:rPr>
              <w:t>e</w:t>
            </w:r>
            <w:r w:rsidR="00837F58" w:rsidRPr="00CC6CA8">
              <w:rPr>
                <w:spacing w:val="1"/>
              </w:rPr>
              <w:t>r</w:t>
            </w:r>
            <w:r w:rsidR="00837F58" w:rsidRPr="00CC6CA8">
              <w:rPr>
                <w:spacing w:val="-1"/>
              </w:rPr>
              <w:t>i</w:t>
            </w:r>
            <w:r w:rsidR="00837F58" w:rsidRPr="00CC6CA8">
              <w:rPr>
                <w:spacing w:val="2"/>
              </w:rPr>
              <w:t>e</w:t>
            </w:r>
            <w:r w:rsidR="00837F58" w:rsidRPr="00CC6CA8">
              <w:t>n</w:t>
            </w:r>
            <w:r w:rsidR="00837F58" w:rsidRPr="00CC6CA8">
              <w:rPr>
                <w:spacing w:val="1"/>
              </w:rPr>
              <w:t>c</w:t>
            </w:r>
            <w:r w:rsidR="00837F58" w:rsidRPr="00CC6CA8">
              <w:t>e</w:t>
            </w:r>
            <w:r>
              <w:t xml:space="preserve"> </w:t>
            </w:r>
            <w:r w:rsidR="00837F58" w:rsidRPr="00CC6CA8">
              <w:rPr>
                <w:spacing w:val="1"/>
              </w:rPr>
              <w:t>i</w:t>
            </w:r>
            <w:r w:rsidR="00837F58" w:rsidRPr="00CC6CA8">
              <w:t>n q</w:t>
            </w:r>
            <w:r w:rsidR="00837F58" w:rsidRPr="00CC6CA8">
              <w:rPr>
                <w:spacing w:val="-1"/>
              </w:rPr>
              <w:t>u</w:t>
            </w:r>
            <w:r w:rsidR="00837F58" w:rsidRPr="00CC6CA8">
              <w:t>o</w:t>
            </w:r>
            <w:r w:rsidR="00837F58" w:rsidRPr="00CC6CA8">
              <w:rPr>
                <w:spacing w:val="2"/>
              </w:rPr>
              <w:t>t</w:t>
            </w:r>
            <w:r w:rsidR="00837F58" w:rsidRPr="00CC6CA8">
              <w:t>ed</w:t>
            </w:r>
            <w:r>
              <w:t xml:space="preserve"> </w:t>
            </w:r>
            <w:r w:rsidR="00837F58" w:rsidRPr="00CC6CA8">
              <w:rPr>
                <w:spacing w:val="-1"/>
              </w:rPr>
              <w:t>i</w:t>
            </w:r>
            <w:r w:rsidR="00837F58" w:rsidRPr="00CC6CA8">
              <w:t>te</w:t>
            </w:r>
            <w:r w:rsidR="00837F58" w:rsidRPr="00CC6CA8">
              <w:rPr>
                <w:spacing w:val="4"/>
              </w:rPr>
              <w:t>m</w:t>
            </w:r>
            <w:r w:rsidR="00837F58" w:rsidRPr="00CC6CA8">
              <w:t>s</w:t>
            </w:r>
          </w:p>
        </w:tc>
        <w:tc>
          <w:tcPr>
            <w:tcW w:w="4140" w:type="dxa"/>
            <w:shd w:val="clear" w:color="auto" w:fill="auto"/>
          </w:tcPr>
          <w:p w:rsidR="00837F58" w:rsidRPr="00CC6CA8" w:rsidRDefault="00837F58" w:rsidP="00490E47">
            <w:pPr>
              <w:widowControl w:val="0"/>
              <w:autoSpaceDE w:val="0"/>
              <w:autoSpaceDN w:val="0"/>
              <w:adjustRightInd w:val="0"/>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t>2-5</w:t>
                  </w:r>
                  <w:r w:rsidRPr="00CC6CA8">
                    <w:t xml:space="preserve">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t>4</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5-6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8</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iii.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6-8 year</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14</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t>iv</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Above 8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20</w:t>
                  </w:r>
                </w:p>
              </w:tc>
            </w:tr>
          </w:tbl>
          <w:p w:rsidR="00837F58" w:rsidRPr="00CC6CA8" w:rsidRDefault="00837F58" w:rsidP="00490E47">
            <w:pPr>
              <w:widowControl w:val="0"/>
              <w:autoSpaceDE w:val="0"/>
              <w:autoSpaceDN w:val="0"/>
              <w:adjustRightInd w:val="0"/>
            </w:pPr>
          </w:p>
        </w:tc>
        <w:tc>
          <w:tcPr>
            <w:tcW w:w="900" w:type="dxa"/>
            <w:shd w:val="clear" w:color="auto" w:fill="auto"/>
            <w:vAlign w:val="center"/>
          </w:tcPr>
          <w:p w:rsidR="00837F58" w:rsidRPr="00CC6CA8" w:rsidRDefault="00837F58" w:rsidP="00490E47">
            <w:pPr>
              <w:widowControl w:val="0"/>
              <w:autoSpaceDE w:val="0"/>
              <w:autoSpaceDN w:val="0"/>
              <w:adjustRightInd w:val="0"/>
              <w:spacing w:line="226" w:lineRule="exact"/>
              <w:ind w:right="-108"/>
              <w:jc w:val="center"/>
            </w:pPr>
            <w:r w:rsidRPr="00CC6CA8">
              <w:t>20</w:t>
            </w:r>
          </w:p>
        </w:tc>
        <w:tc>
          <w:tcPr>
            <w:tcW w:w="2160" w:type="dxa"/>
            <w:shd w:val="clear" w:color="auto" w:fill="auto"/>
          </w:tcPr>
          <w:p w:rsidR="00837F58" w:rsidRPr="007208C4" w:rsidRDefault="00837F58" w:rsidP="00490E47">
            <w:pPr>
              <w:widowControl w:val="0"/>
              <w:autoSpaceDE w:val="0"/>
              <w:autoSpaceDN w:val="0"/>
              <w:adjustRightInd w:val="0"/>
              <w:spacing w:line="226" w:lineRule="exact"/>
              <w:ind w:left="102"/>
              <w:rPr>
                <w:sz w:val="22"/>
                <w:szCs w:val="22"/>
              </w:rPr>
            </w:pPr>
            <w:r w:rsidRPr="007208C4">
              <w:rPr>
                <w:spacing w:val="-1"/>
                <w:sz w:val="22"/>
                <w:szCs w:val="22"/>
              </w:rPr>
              <w:t>Bi</w:t>
            </w:r>
            <w:r w:rsidRPr="007208C4">
              <w:rPr>
                <w:spacing w:val="2"/>
                <w:sz w:val="22"/>
                <w:szCs w:val="22"/>
              </w:rPr>
              <w:t>d</w:t>
            </w:r>
            <w:r w:rsidRPr="007208C4">
              <w:rPr>
                <w:sz w:val="22"/>
                <w:szCs w:val="22"/>
              </w:rPr>
              <w:t>d</w:t>
            </w:r>
            <w:r w:rsidRPr="007208C4">
              <w:rPr>
                <w:spacing w:val="-1"/>
                <w:sz w:val="22"/>
                <w:szCs w:val="22"/>
              </w:rPr>
              <w:t>e</w:t>
            </w:r>
            <w:r w:rsidRPr="007208C4">
              <w:rPr>
                <w:spacing w:val="1"/>
                <w:sz w:val="22"/>
                <w:szCs w:val="22"/>
              </w:rPr>
              <w:t>r</w:t>
            </w:r>
            <w:r w:rsidRPr="007208C4">
              <w:rPr>
                <w:sz w:val="22"/>
                <w:szCs w:val="22"/>
              </w:rPr>
              <w:t>s h</w:t>
            </w:r>
            <w:r w:rsidRPr="007208C4">
              <w:rPr>
                <w:spacing w:val="1"/>
                <w:sz w:val="22"/>
                <w:szCs w:val="22"/>
              </w:rPr>
              <w:t>av</w:t>
            </w:r>
            <w:r w:rsidRPr="007208C4">
              <w:rPr>
                <w:spacing w:val="-1"/>
                <w:sz w:val="22"/>
                <w:szCs w:val="22"/>
              </w:rPr>
              <w:t>i</w:t>
            </w:r>
            <w:r w:rsidRPr="007208C4">
              <w:rPr>
                <w:sz w:val="22"/>
                <w:szCs w:val="22"/>
              </w:rPr>
              <w:t xml:space="preserve">ng </w:t>
            </w:r>
            <w:r w:rsidRPr="007208C4">
              <w:rPr>
                <w:spacing w:val="-1"/>
                <w:sz w:val="22"/>
                <w:szCs w:val="22"/>
              </w:rPr>
              <w:t>l</w:t>
            </w:r>
            <w:r w:rsidRPr="007208C4">
              <w:rPr>
                <w:sz w:val="22"/>
                <w:szCs w:val="22"/>
              </w:rPr>
              <w:t>e</w:t>
            </w:r>
            <w:r w:rsidRPr="007208C4">
              <w:rPr>
                <w:spacing w:val="1"/>
                <w:sz w:val="22"/>
                <w:szCs w:val="22"/>
              </w:rPr>
              <w:t>s</w:t>
            </w:r>
            <w:r w:rsidRPr="007208C4">
              <w:rPr>
                <w:sz w:val="22"/>
                <w:szCs w:val="22"/>
              </w:rPr>
              <w:t>s th</w:t>
            </w:r>
            <w:r w:rsidRPr="007208C4">
              <w:rPr>
                <w:spacing w:val="-1"/>
                <w:sz w:val="22"/>
                <w:szCs w:val="22"/>
              </w:rPr>
              <w:t>a</w:t>
            </w:r>
            <w:r w:rsidRPr="007208C4">
              <w:rPr>
                <w:sz w:val="22"/>
                <w:szCs w:val="22"/>
              </w:rPr>
              <w:t>n 01</w:t>
            </w:r>
            <w:r w:rsidRPr="007208C4">
              <w:rPr>
                <w:spacing w:val="-4"/>
                <w:sz w:val="22"/>
                <w:szCs w:val="22"/>
              </w:rPr>
              <w:t>y</w:t>
            </w:r>
            <w:r w:rsidRPr="007208C4">
              <w:rPr>
                <w:sz w:val="22"/>
                <w:szCs w:val="22"/>
              </w:rPr>
              <w:t>e</w:t>
            </w:r>
            <w:r w:rsidRPr="007208C4">
              <w:rPr>
                <w:spacing w:val="-1"/>
                <w:sz w:val="22"/>
                <w:szCs w:val="22"/>
              </w:rPr>
              <w:t>a</w:t>
            </w:r>
            <w:r w:rsidRPr="007208C4">
              <w:rPr>
                <w:sz w:val="22"/>
                <w:szCs w:val="22"/>
              </w:rPr>
              <w:t>r e</w:t>
            </w:r>
            <w:r w:rsidRPr="007208C4">
              <w:rPr>
                <w:spacing w:val="1"/>
                <w:sz w:val="22"/>
                <w:szCs w:val="22"/>
              </w:rPr>
              <w:t>x</w:t>
            </w:r>
            <w:r w:rsidRPr="007208C4">
              <w:rPr>
                <w:sz w:val="22"/>
                <w:szCs w:val="22"/>
              </w:rPr>
              <w:t>p</w:t>
            </w:r>
            <w:r w:rsidRPr="007208C4">
              <w:rPr>
                <w:spacing w:val="-1"/>
                <w:sz w:val="22"/>
                <w:szCs w:val="22"/>
              </w:rPr>
              <w:t>e</w:t>
            </w:r>
            <w:r w:rsidRPr="007208C4">
              <w:rPr>
                <w:spacing w:val="1"/>
                <w:sz w:val="22"/>
                <w:szCs w:val="22"/>
              </w:rPr>
              <w:t>r</w:t>
            </w:r>
            <w:r w:rsidRPr="007208C4">
              <w:rPr>
                <w:spacing w:val="-1"/>
                <w:sz w:val="22"/>
                <w:szCs w:val="22"/>
              </w:rPr>
              <w:t>i</w:t>
            </w:r>
            <w:r w:rsidRPr="007208C4">
              <w:rPr>
                <w:spacing w:val="2"/>
                <w:sz w:val="22"/>
                <w:szCs w:val="22"/>
              </w:rPr>
              <w:t>e</w:t>
            </w:r>
            <w:r w:rsidRPr="007208C4">
              <w:rPr>
                <w:sz w:val="22"/>
                <w:szCs w:val="22"/>
              </w:rPr>
              <w:t>n</w:t>
            </w:r>
            <w:r w:rsidRPr="007208C4">
              <w:rPr>
                <w:spacing w:val="1"/>
                <w:sz w:val="22"/>
                <w:szCs w:val="22"/>
              </w:rPr>
              <w:t>c</w:t>
            </w:r>
            <w:r w:rsidRPr="007208C4">
              <w:rPr>
                <w:sz w:val="22"/>
                <w:szCs w:val="22"/>
              </w:rPr>
              <w:t>es</w:t>
            </w:r>
            <w:r w:rsidR="00241EF9">
              <w:rPr>
                <w:sz w:val="22"/>
                <w:szCs w:val="22"/>
              </w:rPr>
              <w:t xml:space="preserve"> </w:t>
            </w:r>
            <w:r w:rsidRPr="007208C4">
              <w:rPr>
                <w:sz w:val="22"/>
                <w:szCs w:val="22"/>
              </w:rPr>
              <w:t xml:space="preserve">are </w:t>
            </w:r>
            <w:r w:rsidRPr="007208C4">
              <w:rPr>
                <w:spacing w:val="-1"/>
                <w:sz w:val="22"/>
                <w:szCs w:val="22"/>
              </w:rPr>
              <w:t>i</w:t>
            </w:r>
            <w:r w:rsidRPr="007208C4">
              <w:rPr>
                <w:sz w:val="22"/>
                <w:szCs w:val="22"/>
              </w:rPr>
              <w:t>n</w:t>
            </w:r>
            <w:r w:rsidRPr="007208C4">
              <w:rPr>
                <w:spacing w:val="1"/>
                <w:sz w:val="22"/>
                <w:szCs w:val="22"/>
              </w:rPr>
              <w:t>e</w:t>
            </w:r>
            <w:r w:rsidRPr="007208C4">
              <w:rPr>
                <w:spacing w:val="-1"/>
                <w:sz w:val="22"/>
                <w:szCs w:val="22"/>
              </w:rPr>
              <w:t>l</w:t>
            </w:r>
            <w:r w:rsidRPr="007208C4">
              <w:rPr>
                <w:spacing w:val="1"/>
                <w:sz w:val="22"/>
                <w:szCs w:val="22"/>
              </w:rPr>
              <w:t>i</w:t>
            </w:r>
            <w:r w:rsidRPr="007208C4">
              <w:rPr>
                <w:sz w:val="22"/>
                <w:szCs w:val="22"/>
              </w:rPr>
              <w:t>g</w:t>
            </w:r>
            <w:r w:rsidRPr="007208C4">
              <w:rPr>
                <w:spacing w:val="-1"/>
                <w:sz w:val="22"/>
                <w:szCs w:val="22"/>
              </w:rPr>
              <w:t>i</w:t>
            </w:r>
            <w:r w:rsidRPr="007208C4">
              <w:rPr>
                <w:spacing w:val="2"/>
                <w:sz w:val="22"/>
                <w:szCs w:val="22"/>
              </w:rPr>
              <w:t>b</w:t>
            </w:r>
            <w:r w:rsidRPr="007208C4">
              <w:rPr>
                <w:spacing w:val="-1"/>
                <w:sz w:val="22"/>
                <w:szCs w:val="22"/>
              </w:rPr>
              <w:t>l</w:t>
            </w:r>
            <w:r w:rsidRPr="007208C4">
              <w:rPr>
                <w:sz w:val="22"/>
                <w:szCs w:val="22"/>
              </w:rPr>
              <w:t>e.</w:t>
            </w:r>
            <w:r w:rsidR="00241EF9">
              <w:rPr>
                <w:sz w:val="22"/>
                <w:szCs w:val="22"/>
              </w:rPr>
              <w:t xml:space="preserve"> </w:t>
            </w:r>
            <w:r w:rsidRPr="007208C4">
              <w:rPr>
                <w:spacing w:val="-1"/>
                <w:sz w:val="22"/>
                <w:szCs w:val="22"/>
              </w:rPr>
              <w:t>Provide evidence of no of years in business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47396E" w:rsidRPr="00C036B0" w:rsidRDefault="009A4282" w:rsidP="00EF0A5C">
            <w:pPr>
              <w:widowControl w:val="0"/>
              <w:autoSpaceDE w:val="0"/>
              <w:autoSpaceDN w:val="0"/>
              <w:adjustRightInd w:val="0"/>
              <w:ind w:left="102"/>
              <w:rPr>
                <w:sz w:val="22"/>
                <w:szCs w:val="22"/>
              </w:rPr>
            </w:pPr>
            <w:r w:rsidRPr="00C036B0">
              <w:rPr>
                <w:spacing w:val="-1"/>
                <w:sz w:val="22"/>
                <w:szCs w:val="22"/>
              </w:rPr>
              <w:t>Registration</w:t>
            </w:r>
            <w:r w:rsidR="00A66E93" w:rsidRPr="00C036B0">
              <w:rPr>
                <w:spacing w:val="-1"/>
                <w:sz w:val="22"/>
                <w:szCs w:val="22"/>
              </w:rPr>
              <w:t xml:space="preserve"> and financial status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left="72" w:right="72"/>
              <w:rPr>
                <w:sz w:val="22"/>
                <w:szCs w:val="22"/>
              </w:rPr>
            </w:pPr>
            <w:r>
              <w:rPr>
                <w:w w:val="99"/>
                <w:sz w:val="22"/>
                <w:szCs w:val="22"/>
              </w:rPr>
              <w:t>15</w:t>
            </w:r>
          </w:p>
        </w:tc>
        <w:tc>
          <w:tcPr>
            <w:tcW w:w="2160" w:type="dxa"/>
            <w:shd w:val="clear" w:color="auto" w:fill="auto"/>
          </w:tcPr>
          <w:p w:rsidR="0047396E" w:rsidRPr="007208C4" w:rsidRDefault="0047396E" w:rsidP="00EF0A5C">
            <w:pPr>
              <w:widowControl w:val="0"/>
              <w:autoSpaceDE w:val="0"/>
              <w:autoSpaceDN w:val="0"/>
              <w:adjustRightInd w:val="0"/>
              <w:spacing w:line="226" w:lineRule="exact"/>
              <w:ind w:left="102"/>
              <w:rPr>
                <w:sz w:val="22"/>
                <w:szCs w:val="22"/>
              </w:rPr>
            </w:pPr>
            <w:r w:rsidRPr="007208C4">
              <w:rPr>
                <w:spacing w:val="-1"/>
                <w:sz w:val="22"/>
                <w:szCs w:val="22"/>
              </w:rPr>
              <w:t>B</w:t>
            </w:r>
            <w:r w:rsidRPr="007208C4">
              <w:rPr>
                <w:spacing w:val="1"/>
                <w:sz w:val="22"/>
                <w:szCs w:val="22"/>
              </w:rPr>
              <w:t>i</w:t>
            </w:r>
            <w:r w:rsidRPr="007208C4">
              <w:rPr>
                <w:sz w:val="22"/>
                <w:szCs w:val="22"/>
              </w:rPr>
              <w:t>d</w:t>
            </w:r>
            <w:r w:rsidRPr="007208C4">
              <w:rPr>
                <w:spacing w:val="-1"/>
                <w:sz w:val="22"/>
                <w:szCs w:val="22"/>
              </w:rPr>
              <w:t>d</w:t>
            </w:r>
            <w:r w:rsidRPr="007208C4">
              <w:rPr>
                <w:sz w:val="22"/>
                <w:szCs w:val="22"/>
              </w:rPr>
              <w:t xml:space="preserve">er </w:t>
            </w:r>
            <w:r w:rsidRPr="007208C4">
              <w:rPr>
                <w:spacing w:val="1"/>
                <w:sz w:val="22"/>
                <w:szCs w:val="22"/>
              </w:rPr>
              <w:t>c</w:t>
            </w:r>
            <w:r w:rsidRPr="007208C4">
              <w:rPr>
                <w:sz w:val="22"/>
                <w:szCs w:val="22"/>
              </w:rPr>
              <w:t>an</w:t>
            </w:r>
            <w:r w:rsidR="00241EF9">
              <w:rPr>
                <w:sz w:val="22"/>
                <w:szCs w:val="22"/>
              </w:rPr>
              <w:t xml:space="preserve"> </w:t>
            </w:r>
            <w:r w:rsidRPr="007208C4">
              <w:rPr>
                <w:sz w:val="22"/>
                <w:szCs w:val="22"/>
              </w:rPr>
              <w:t>pr</w:t>
            </w:r>
            <w:r w:rsidRPr="007208C4">
              <w:rPr>
                <w:spacing w:val="2"/>
                <w:sz w:val="22"/>
                <w:szCs w:val="22"/>
              </w:rPr>
              <w:t>o</w:t>
            </w:r>
            <w:r w:rsidRPr="007208C4">
              <w:rPr>
                <w:spacing w:val="-1"/>
                <w:sz w:val="22"/>
                <w:szCs w:val="22"/>
              </w:rPr>
              <w:t>v</w:t>
            </w:r>
            <w:r w:rsidRPr="007208C4">
              <w:rPr>
                <w:spacing w:val="1"/>
                <w:sz w:val="22"/>
                <w:szCs w:val="22"/>
              </w:rPr>
              <w:t>i</w:t>
            </w:r>
            <w:r w:rsidRPr="007208C4">
              <w:rPr>
                <w:sz w:val="22"/>
                <w:szCs w:val="22"/>
              </w:rPr>
              <w:t>de</w:t>
            </w:r>
            <w:r w:rsidR="00241EF9">
              <w:rPr>
                <w:sz w:val="22"/>
                <w:szCs w:val="22"/>
              </w:rPr>
              <w:t xml:space="preserve"> </w:t>
            </w:r>
            <w:r w:rsidRPr="007208C4">
              <w:rPr>
                <w:spacing w:val="4"/>
                <w:sz w:val="22"/>
                <w:szCs w:val="22"/>
              </w:rPr>
              <w:t>m</w:t>
            </w:r>
            <w:r w:rsidRPr="007208C4">
              <w:rPr>
                <w:sz w:val="22"/>
                <w:szCs w:val="22"/>
              </w:rPr>
              <w:t>ore</w:t>
            </w:r>
            <w:r w:rsidR="00241EF9">
              <w:rPr>
                <w:sz w:val="22"/>
                <w:szCs w:val="22"/>
              </w:rPr>
              <w:t xml:space="preserve"> </w:t>
            </w:r>
            <w:r w:rsidRPr="007208C4">
              <w:rPr>
                <w:sz w:val="22"/>
                <w:szCs w:val="22"/>
              </w:rPr>
              <w:t>th</w:t>
            </w:r>
            <w:r w:rsidRPr="007208C4">
              <w:rPr>
                <w:spacing w:val="-1"/>
                <w:sz w:val="22"/>
                <w:szCs w:val="22"/>
              </w:rPr>
              <w:t>a</w:t>
            </w:r>
            <w:r w:rsidRPr="007208C4">
              <w:rPr>
                <w:sz w:val="22"/>
                <w:szCs w:val="22"/>
              </w:rPr>
              <w:t>n o</w:t>
            </w:r>
            <w:r w:rsidRPr="007208C4">
              <w:rPr>
                <w:spacing w:val="-1"/>
                <w:sz w:val="22"/>
                <w:szCs w:val="22"/>
              </w:rPr>
              <w:t>n</w:t>
            </w:r>
            <w:r w:rsidRPr="007208C4">
              <w:rPr>
                <w:sz w:val="22"/>
                <w:szCs w:val="22"/>
              </w:rPr>
              <w:t>e</w:t>
            </w:r>
            <w:r w:rsidR="00241EF9">
              <w:rPr>
                <w:sz w:val="22"/>
                <w:szCs w:val="22"/>
              </w:rPr>
              <w:t xml:space="preserve"> </w:t>
            </w:r>
            <w:r w:rsidRPr="007208C4">
              <w:rPr>
                <w:spacing w:val="-1"/>
                <w:sz w:val="22"/>
                <w:szCs w:val="22"/>
              </w:rPr>
              <w:t>B</w:t>
            </w:r>
            <w:r w:rsidRPr="007208C4">
              <w:rPr>
                <w:sz w:val="22"/>
                <w:szCs w:val="22"/>
              </w:rPr>
              <w:t>a</w:t>
            </w:r>
            <w:r w:rsidRPr="007208C4">
              <w:rPr>
                <w:spacing w:val="-1"/>
                <w:sz w:val="22"/>
                <w:szCs w:val="22"/>
              </w:rPr>
              <w:t>n</w:t>
            </w:r>
            <w:r w:rsidRPr="007208C4">
              <w:rPr>
                <w:sz w:val="22"/>
                <w:szCs w:val="22"/>
              </w:rPr>
              <w:t>k</w:t>
            </w:r>
            <w:r w:rsidR="00241EF9">
              <w:rPr>
                <w:sz w:val="22"/>
                <w:szCs w:val="22"/>
              </w:rPr>
              <w:t xml:space="preserve"> </w:t>
            </w:r>
            <w:r w:rsidRPr="007208C4">
              <w:rPr>
                <w:spacing w:val="1"/>
                <w:sz w:val="22"/>
                <w:szCs w:val="22"/>
              </w:rPr>
              <w:t>c</w:t>
            </w:r>
            <w:r w:rsidRPr="007208C4">
              <w:rPr>
                <w:sz w:val="22"/>
                <w:szCs w:val="22"/>
              </w:rPr>
              <w:t>ert</w:t>
            </w:r>
            <w:r w:rsidRPr="007208C4">
              <w:rPr>
                <w:spacing w:val="-1"/>
                <w:sz w:val="22"/>
                <w:szCs w:val="22"/>
              </w:rPr>
              <w:t>i</w:t>
            </w:r>
            <w:r w:rsidRPr="007208C4">
              <w:rPr>
                <w:spacing w:val="2"/>
                <w:sz w:val="22"/>
                <w:szCs w:val="22"/>
              </w:rPr>
              <w:t>f</w:t>
            </w:r>
            <w:r w:rsidRPr="007208C4">
              <w:rPr>
                <w:spacing w:val="-1"/>
                <w:sz w:val="22"/>
                <w:szCs w:val="22"/>
              </w:rPr>
              <w:t>i</w:t>
            </w:r>
            <w:r w:rsidRPr="007208C4">
              <w:rPr>
                <w:spacing w:val="1"/>
                <w:sz w:val="22"/>
                <w:szCs w:val="22"/>
              </w:rPr>
              <w:t>c</w:t>
            </w:r>
            <w:r w:rsidRPr="007208C4">
              <w:rPr>
                <w:sz w:val="22"/>
                <w:szCs w:val="22"/>
              </w:rPr>
              <w:t>at</w:t>
            </w:r>
            <w:r w:rsidRPr="007208C4">
              <w:rPr>
                <w:spacing w:val="-1"/>
                <w:sz w:val="22"/>
                <w:szCs w:val="22"/>
              </w:rPr>
              <w:t>e</w:t>
            </w:r>
            <w:r w:rsidRPr="007208C4">
              <w:rPr>
                <w:sz w:val="22"/>
                <w:szCs w:val="22"/>
              </w:rPr>
              <w:t>s</w:t>
            </w:r>
            <w:r w:rsidR="00A66E93" w:rsidRPr="007208C4">
              <w:rPr>
                <w:sz w:val="22"/>
                <w:szCs w:val="22"/>
              </w:rPr>
              <w:t xml:space="preserve"> showing good financial status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47396E" w:rsidRPr="00C036B0" w:rsidRDefault="00DE00C2" w:rsidP="00EF0A5C">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47396E"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E00C2" w:rsidRPr="00075549" w:rsidRDefault="00075549" w:rsidP="00C816C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1</w:t>
                  </w:r>
                </w:p>
              </w:tc>
            </w:tr>
          </w:tbl>
          <w:p w:rsidR="00DE00C2" w:rsidRPr="00C036B0" w:rsidRDefault="00DE00C2" w:rsidP="00DE00C2">
            <w:pPr>
              <w:widowControl w:val="0"/>
              <w:autoSpaceDE w:val="0"/>
              <w:autoSpaceDN w:val="0"/>
              <w:adjustRightInd w:val="0"/>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left="72" w:right="162"/>
              <w:rPr>
                <w:sz w:val="22"/>
                <w:szCs w:val="22"/>
              </w:rPr>
            </w:pPr>
            <w:r>
              <w:rPr>
                <w:sz w:val="22"/>
                <w:szCs w:val="22"/>
              </w:rPr>
              <w:t>5</w:t>
            </w:r>
          </w:p>
        </w:tc>
        <w:tc>
          <w:tcPr>
            <w:tcW w:w="2160" w:type="dxa"/>
            <w:shd w:val="clear" w:color="auto" w:fill="auto"/>
          </w:tcPr>
          <w:p w:rsidR="0047396E" w:rsidRPr="007208C4" w:rsidRDefault="00DD6F84" w:rsidP="009A4282">
            <w:pPr>
              <w:widowControl w:val="0"/>
              <w:autoSpaceDE w:val="0"/>
              <w:autoSpaceDN w:val="0"/>
              <w:adjustRightInd w:val="0"/>
              <w:spacing w:line="239" w:lineRule="auto"/>
              <w:ind w:left="102" w:right="251"/>
              <w:rPr>
                <w:sz w:val="22"/>
                <w:szCs w:val="22"/>
              </w:rPr>
            </w:pPr>
            <w:r w:rsidRPr="007208C4">
              <w:rPr>
                <w:sz w:val="22"/>
                <w:szCs w:val="22"/>
              </w:rPr>
              <w:t>Suppliers will provide information of the manufacturers also</w:t>
            </w:r>
          </w:p>
        </w:tc>
      </w:tr>
      <w:tr w:rsidR="00DD6F84" w:rsidRPr="00C036B0" w:rsidTr="00DE00C2">
        <w:tc>
          <w:tcPr>
            <w:tcW w:w="518" w:type="dxa"/>
            <w:shd w:val="clear" w:color="auto" w:fill="auto"/>
          </w:tcPr>
          <w:p w:rsidR="00DD6F84" w:rsidRPr="00C036B0" w:rsidRDefault="00DD6F84" w:rsidP="00EF0A5C">
            <w:pPr>
              <w:widowControl w:val="0"/>
              <w:autoSpaceDE w:val="0"/>
              <w:autoSpaceDN w:val="0"/>
              <w:adjustRightInd w:val="0"/>
              <w:spacing w:line="226" w:lineRule="exact"/>
              <w:ind w:left="102"/>
              <w:rPr>
                <w:sz w:val="22"/>
                <w:szCs w:val="22"/>
              </w:rPr>
            </w:pPr>
            <w:r>
              <w:rPr>
                <w:sz w:val="22"/>
                <w:szCs w:val="22"/>
              </w:rPr>
              <w:t>5</w:t>
            </w:r>
          </w:p>
        </w:tc>
        <w:tc>
          <w:tcPr>
            <w:tcW w:w="1710" w:type="dxa"/>
            <w:shd w:val="clear" w:color="auto" w:fill="auto"/>
          </w:tcPr>
          <w:p w:rsidR="00DD6F84" w:rsidRDefault="00DD6F84" w:rsidP="00EF0A5C">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DD6F84" w:rsidRDefault="00DD6F84"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40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10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0</w:t>
                  </w:r>
                </w:p>
              </w:tc>
            </w:tr>
          </w:tbl>
          <w:p w:rsidR="00DD6F84" w:rsidRDefault="00DD6F84" w:rsidP="00EF0A5C">
            <w:pPr>
              <w:widowControl w:val="0"/>
              <w:autoSpaceDE w:val="0"/>
              <w:autoSpaceDN w:val="0"/>
              <w:adjustRightInd w:val="0"/>
              <w:ind w:left="102"/>
              <w:rPr>
                <w:sz w:val="22"/>
                <w:szCs w:val="22"/>
              </w:rPr>
            </w:pPr>
          </w:p>
        </w:tc>
        <w:tc>
          <w:tcPr>
            <w:tcW w:w="900" w:type="dxa"/>
            <w:shd w:val="clear" w:color="auto" w:fill="auto"/>
          </w:tcPr>
          <w:p w:rsidR="00DD6F84" w:rsidRDefault="00DD6F84" w:rsidP="00EF0A5C">
            <w:pPr>
              <w:widowControl w:val="0"/>
              <w:autoSpaceDE w:val="0"/>
              <w:autoSpaceDN w:val="0"/>
              <w:adjustRightInd w:val="0"/>
              <w:spacing w:line="226" w:lineRule="exact"/>
              <w:ind w:left="72" w:right="162"/>
              <w:rPr>
                <w:sz w:val="22"/>
                <w:szCs w:val="22"/>
              </w:rPr>
            </w:pPr>
            <w:r>
              <w:rPr>
                <w:sz w:val="22"/>
                <w:szCs w:val="22"/>
              </w:rPr>
              <w:t>40</w:t>
            </w:r>
          </w:p>
        </w:tc>
        <w:tc>
          <w:tcPr>
            <w:tcW w:w="2160" w:type="dxa"/>
            <w:shd w:val="clear" w:color="auto" w:fill="auto"/>
          </w:tcPr>
          <w:p w:rsidR="00DD6F84" w:rsidRPr="007208C4" w:rsidRDefault="00DD6F84" w:rsidP="009A4282">
            <w:pPr>
              <w:widowControl w:val="0"/>
              <w:autoSpaceDE w:val="0"/>
              <w:autoSpaceDN w:val="0"/>
              <w:adjustRightInd w:val="0"/>
              <w:spacing w:line="239" w:lineRule="auto"/>
              <w:ind w:left="102" w:right="251"/>
              <w:rPr>
                <w:sz w:val="22"/>
                <w:szCs w:val="22"/>
              </w:rPr>
            </w:pPr>
            <w:r w:rsidRPr="007208C4">
              <w:rPr>
                <w:spacing w:val="-1"/>
                <w:sz w:val="22"/>
                <w:szCs w:val="22"/>
              </w:rPr>
              <w:t>Bidder will provide samples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5119A3">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5119A3">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5119A3">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5119A3">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5119A3">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FB2CFD">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FB2CFD">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FB2CFD">
        <w:rPr>
          <w:color w:val="000000"/>
          <w:spacing w:val="2"/>
          <w:sz w:val="20"/>
          <w:szCs w:val="20"/>
        </w:rPr>
        <w:t>that 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FB2CFD">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FB2CFD">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FB2CFD">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FB2CFD">
        <w:rPr>
          <w:color w:val="000000"/>
          <w:sz w:val="20"/>
          <w:szCs w:val="20"/>
        </w:rPr>
        <w:t xml:space="preserve"> </w:t>
      </w:r>
      <w:r w:rsidRPr="00075549">
        <w:rPr>
          <w:color w:val="000000"/>
          <w:spacing w:val="1"/>
          <w:sz w:val="20"/>
          <w:szCs w:val="20"/>
        </w:rPr>
        <w:t>o</w:t>
      </w:r>
      <w:r w:rsidRPr="00075549">
        <w:rPr>
          <w:color w:val="000000"/>
          <w:sz w:val="20"/>
          <w:szCs w:val="20"/>
        </w:rPr>
        <w:t>f</w:t>
      </w:r>
      <w:r w:rsidR="00FB2CFD">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FB2CFD">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542085">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lastRenderedPageBreak/>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sz w:val="22"/>
                <w:szCs w:val="22"/>
              </w:rPr>
              <w:t xml:space="preserve">30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E5A57">
            <w:pPr>
              <w:autoSpaceDE w:val="0"/>
              <w:autoSpaceDN w:val="0"/>
              <w:adjustRightInd w:val="0"/>
              <w:jc w:val="both"/>
              <w:rPr>
                <w:bCs/>
                <w:sz w:val="22"/>
                <w:szCs w:val="22"/>
              </w:rPr>
            </w:pPr>
            <w:r w:rsidRPr="00C036B0">
              <w:rPr>
                <w:sz w:val="22"/>
                <w:szCs w:val="22"/>
              </w:rPr>
              <w:t>0.</w:t>
            </w:r>
            <w:r w:rsidR="00AE5A57">
              <w:rPr>
                <w:sz w:val="22"/>
                <w:szCs w:val="22"/>
              </w:rPr>
              <w:t>1</w:t>
            </w:r>
            <w:r w:rsidRPr="00C036B0">
              <w:rPr>
                <w:sz w:val="22"/>
                <w:szCs w:val="22"/>
              </w:rPr>
              <w:t>% per day after 30 days of Purchase Order</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15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542085">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D16C3B" w:rsidRDefault="00D16C3B" w:rsidP="00D16C3B">
      <w:pPr>
        <w:numPr>
          <w:ilvl w:val="1"/>
          <w:numId w:val="1"/>
        </w:numPr>
        <w:autoSpaceDE w:val="0"/>
        <w:autoSpaceDN w:val="0"/>
        <w:adjustRightInd w:val="0"/>
        <w:jc w:val="both"/>
        <w:rPr>
          <w:b/>
          <w:bCs/>
          <w:sz w:val="22"/>
          <w:szCs w:val="22"/>
        </w:rPr>
      </w:pPr>
      <w:r>
        <w:rPr>
          <w:b/>
          <w:bCs/>
          <w:sz w:val="22"/>
          <w:szCs w:val="22"/>
        </w:rPr>
        <w:t xml:space="preserve">Rejection of Bids: </w:t>
      </w:r>
    </w:p>
    <w:p w:rsidR="00D16C3B" w:rsidRDefault="00D16C3B" w:rsidP="00D16C3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D16C3B" w:rsidRDefault="00D16C3B" w:rsidP="00D16C3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D16C3B" w:rsidRDefault="00D16C3B" w:rsidP="00D16C3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D16C3B" w:rsidRDefault="00D16C3B" w:rsidP="00D16C3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D16C3B" w:rsidRDefault="00D16C3B" w:rsidP="00D16C3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817A63" w:rsidRDefault="00817A6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2D2656" w:rsidRPr="00C036B0" w:rsidRDefault="002D2656"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782932" w:rsidRPr="00C036B0" w:rsidRDefault="00782932"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7159F">
        <w:rPr>
          <w:bCs/>
          <w:color w:val="000000"/>
          <w:sz w:val="22"/>
          <w:szCs w:val="22"/>
        </w:rPr>
        <w:t>Linen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7159F">
        <w:rPr>
          <w:bCs/>
          <w:color w:val="000000"/>
          <w:sz w:val="22"/>
          <w:szCs w:val="22"/>
        </w:rPr>
        <w:t>Linen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7159F">
        <w:rPr>
          <w:bCs/>
          <w:color w:val="000000"/>
          <w:sz w:val="22"/>
          <w:szCs w:val="22"/>
        </w:rPr>
        <w:t>Linen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7159F">
        <w:rPr>
          <w:b/>
          <w:bCs/>
          <w:color w:val="000000"/>
          <w:sz w:val="22"/>
          <w:szCs w:val="22"/>
        </w:rPr>
        <w:t>Linen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E26787"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w:t>
      </w:r>
      <w:r w:rsidRPr="00E26787">
        <w:rPr>
          <w:sz w:val="22"/>
          <w:szCs w:val="22"/>
        </w:rPr>
        <w:t>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E26787">
        <w:rPr>
          <w:b/>
          <w:bCs/>
          <w:sz w:val="22"/>
          <w:szCs w:val="22"/>
        </w:rPr>
        <w:t>Bid Security.</w:t>
      </w:r>
      <w:r w:rsidR="002D0977" w:rsidRPr="00E26787">
        <w:rPr>
          <w:sz w:val="22"/>
          <w:szCs w:val="22"/>
        </w:rPr>
        <w:t xml:space="preserve">2% of the </w:t>
      </w:r>
      <w:r w:rsidR="0057654D" w:rsidRPr="00E26787">
        <w:rPr>
          <w:sz w:val="22"/>
          <w:szCs w:val="22"/>
        </w:rPr>
        <w:t>estimated price</w:t>
      </w:r>
      <w:r w:rsidR="00A517AE" w:rsidRPr="00E26787">
        <w:rPr>
          <w:sz w:val="22"/>
          <w:szCs w:val="22"/>
        </w:rPr>
        <w:t xml:space="preserve"> the shape</w:t>
      </w:r>
      <w:r w:rsidR="00A517AE" w:rsidRPr="00C036B0">
        <w:rPr>
          <w:sz w:val="22"/>
          <w:szCs w:val="22"/>
        </w:rPr>
        <w:t xml:space="preserve"> of </w:t>
      </w:r>
      <w:r w:rsidR="002D2656">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6547A">
        <w:rPr>
          <w:sz w:val="22"/>
          <w:szCs w:val="22"/>
        </w:rPr>
        <w:t>CDR</w:t>
      </w:r>
      <w:r w:rsidR="003A075D">
        <w:rPr>
          <w:sz w:val="22"/>
          <w:szCs w:val="22"/>
        </w:rPr>
        <w:t>/ 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7159F">
        <w:rPr>
          <w:bCs/>
          <w:color w:val="000000"/>
          <w:sz w:val="22"/>
          <w:szCs w:val="22"/>
        </w:rPr>
        <w:t>Linen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7159F">
        <w:rPr>
          <w:bCs/>
          <w:color w:val="000000"/>
          <w:sz w:val="22"/>
          <w:szCs w:val="22"/>
        </w:rPr>
        <w:t>Linen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penalty @ 2% per month, 0.</w:t>
      </w:r>
      <w:r w:rsidR="003D3A58">
        <w:rPr>
          <w:b/>
          <w:bCs/>
          <w:sz w:val="22"/>
          <w:szCs w:val="22"/>
        </w:rPr>
        <w:t>1</w:t>
      </w:r>
      <w:r w:rsidRPr="00C036B0">
        <w:rPr>
          <w:b/>
          <w:bCs/>
          <w:sz w:val="22"/>
          <w:szCs w:val="22"/>
        </w:rPr>
        <w:t xml:space="preserve">%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896946"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thePunjab Procurement Rules, </w:t>
      </w:r>
      <w:r w:rsidR="00745186">
        <w:rPr>
          <w:sz w:val="22"/>
          <w:szCs w:val="22"/>
        </w:rPr>
        <w:t>2014</w:t>
      </w:r>
      <w:r w:rsidR="00D82C13">
        <w:rPr>
          <w:sz w:val="22"/>
          <w:szCs w:val="22"/>
        </w:rPr>
        <w:t xml:space="preserve"> (amended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 xml:space="preserve">(hereinafter called “the Supplier”) has undertaken, in pursuance of ContractNo.________ dated _______ to supply </w:t>
      </w:r>
      <w:r w:rsidR="003C4AD0">
        <w:rPr>
          <w:bCs/>
          <w:color w:val="000000"/>
          <w:sz w:val="22"/>
          <w:szCs w:val="22"/>
        </w:rPr>
        <w:t>Uniform</w:t>
      </w:r>
      <w:r w:rsidR="0077159F">
        <w:rPr>
          <w:bCs/>
          <w:color w:val="000000"/>
          <w:sz w:val="22"/>
          <w:szCs w:val="22"/>
        </w:rPr>
        <w:t xml:space="preserve"> </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2D2656">
        <w:rPr>
          <w:sz w:val="22"/>
          <w:szCs w:val="22"/>
        </w:rPr>
        <w:t>--------- day of------------ 20__</w:t>
      </w:r>
      <w:r w:rsidRPr="00C036B0">
        <w:rPr>
          <w:sz w:val="22"/>
          <w:szCs w:val="22"/>
        </w:rPr>
        <w:t xml:space="preserve">, between the </w:t>
      </w:r>
      <w:r w:rsidR="003C4AD0">
        <w:rPr>
          <w:sz w:val="22"/>
          <w:szCs w:val="22"/>
        </w:rPr>
        <w:t xml:space="preserve">Medical Superintendent </w:t>
      </w:r>
      <w:r w:rsidR="005C3CE1" w:rsidRPr="00C036B0">
        <w:rPr>
          <w:sz w:val="22"/>
          <w:szCs w:val="22"/>
        </w:rPr>
        <w:t>Rawalpindi Institute of Cardiology Rawal Road, Rawalpindi</w:t>
      </w:r>
      <w:r w:rsidR="003C4AD0">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being the Manufacturer</w:t>
      </w:r>
      <w:r w:rsidR="00E76AC8">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D252AC"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E76AC8">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7159F">
        <w:rPr>
          <w:bCs/>
          <w:color w:val="000000"/>
          <w:sz w:val="22"/>
          <w:szCs w:val="22"/>
        </w:rPr>
        <w:t>Linen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7159F">
        <w:rPr>
          <w:bCs/>
          <w:color w:val="000000"/>
          <w:sz w:val="22"/>
          <w:szCs w:val="22"/>
        </w:rPr>
        <w:t>Linen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E76AC8">
        <w:rPr>
          <w:b/>
          <w:bCs/>
          <w:color w:val="000000"/>
          <w:sz w:val="22"/>
          <w:szCs w:val="22"/>
        </w:rPr>
        <w:t>Uniform</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This contract agreement shall remain valid till 30</w:t>
      </w:r>
      <w:r w:rsidRPr="00C036B0">
        <w:rPr>
          <w:sz w:val="22"/>
          <w:szCs w:val="22"/>
          <w:vertAlign w:val="superscript"/>
        </w:rPr>
        <w:t>th</w:t>
      </w:r>
      <w:r w:rsidRPr="00C036B0">
        <w:rPr>
          <w:sz w:val="22"/>
          <w:szCs w:val="22"/>
        </w:rPr>
        <w:t xml:space="preserve"> June, </w:t>
      </w:r>
      <w:r w:rsidR="00A92BE1">
        <w:rPr>
          <w:sz w:val="22"/>
          <w:szCs w:val="22"/>
        </w:rPr>
        <w:t>20</w:t>
      </w:r>
      <w:r w:rsidR="00603460">
        <w:rPr>
          <w:sz w:val="22"/>
          <w:szCs w:val="22"/>
        </w:rPr>
        <w:t>2</w:t>
      </w:r>
      <w:r w:rsidR="00E76AC8">
        <w:rPr>
          <w:sz w:val="22"/>
          <w:szCs w:val="22"/>
        </w:rPr>
        <w:t>2</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rPr>
          <w:rFonts w:ascii="Book Antiqua" w:hAnsi="Book Antiqua"/>
          <w:sz w:val="22"/>
          <w:szCs w:val="18"/>
        </w:rPr>
      </w:pPr>
      <w:r w:rsidRPr="00990579">
        <w:rPr>
          <w:rFonts w:ascii="Book Antiqua" w:hAnsi="Book Antiqua"/>
          <w:color w:val="F2F2F2" w:themeColor="background1" w:themeShade="F2"/>
          <w:sz w:val="22"/>
          <w:szCs w:val="18"/>
        </w:rPr>
        <w:t>Maj. Gen (R)</w:t>
      </w:r>
      <w:r w:rsidRPr="00990579">
        <w:rPr>
          <w:rFonts w:ascii="Book Antiqua" w:hAnsi="Book Antiqua"/>
          <w:color w:val="F2F2F2" w:themeColor="background1" w:themeShade="F2"/>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 of Owner of Firm------------------------</w:t>
      </w:r>
    </w:p>
    <w:p w:rsidR="00E6438E" w:rsidRDefault="00E6438E" w:rsidP="00E6438E">
      <w:pPr>
        <w:rPr>
          <w:rFonts w:ascii="Book Antiqua" w:hAnsi="Book Antiqua"/>
          <w:sz w:val="22"/>
          <w:szCs w:val="18"/>
        </w:rPr>
      </w:pPr>
      <w:r w:rsidRPr="00990579">
        <w:rPr>
          <w:rFonts w:ascii="Book Antiqua" w:hAnsi="Book Antiqua"/>
          <w:color w:val="F2F2F2" w:themeColor="background1" w:themeShade="F2"/>
          <w:sz w:val="22"/>
          <w:szCs w:val="18"/>
        </w:rPr>
        <w:t>Azhar Mahmood Kayani (HI)</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w:t>
      </w:r>
    </w:p>
    <w:p w:rsidR="00E6438E" w:rsidRDefault="00D7108C" w:rsidP="00E6438E">
      <w:pPr>
        <w:rPr>
          <w:rFonts w:ascii="Book Antiqua" w:hAnsi="Book Antiqua"/>
          <w:sz w:val="22"/>
          <w:szCs w:val="18"/>
        </w:rPr>
      </w:pPr>
      <w:r>
        <w:rPr>
          <w:rFonts w:ascii="Book Antiqua" w:hAnsi="Book Antiqua"/>
          <w:sz w:val="22"/>
          <w:szCs w:val="18"/>
        </w:rPr>
        <w:t>Medical Superintendent</w:t>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t>Father Name-------------------------------------------</w:t>
      </w:r>
    </w:p>
    <w:p w:rsidR="00E6438E" w:rsidRDefault="00E6438E" w:rsidP="00E6438E">
      <w:pPr>
        <w:rPr>
          <w:rFonts w:ascii="Book Antiqua" w:hAnsi="Book Antiqua"/>
          <w:sz w:val="22"/>
          <w:szCs w:val="18"/>
        </w:rPr>
      </w:pPr>
      <w:r>
        <w:rPr>
          <w:rFonts w:ascii="Book Antiqua" w:hAnsi="Book Antiqua"/>
          <w:sz w:val="22"/>
          <w:szCs w:val="18"/>
        </w:rPr>
        <w:t>Rawalpindi Institute of Cardiology</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w:t>
      </w:r>
    </w:p>
    <w:p w:rsidR="00E6438E" w:rsidRDefault="00E6438E" w:rsidP="00E6438E">
      <w:pPr>
        <w:rPr>
          <w:rFonts w:ascii="Book Antiqua" w:hAnsi="Book Antiqua"/>
          <w:sz w:val="22"/>
          <w:szCs w:val="18"/>
        </w:rPr>
      </w:pPr>
      <w:r>
        <w:rPr>
          <w:rFonts w:ascii="Book Antiqua" w:hAnsi="Book Antiqua"/>
          <w:sz w:val="22"/>
          <w:szCs w:val="18"/>
        </w:rPr>
        <w:t xml:space="preserve">Rawalpindi </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w:t>
      </w:r>
    </w:p>
    <w:p w:rsidR="00E6438E" w:rsidRDefault="00E6438E" w:rsidP="00E6438E">
      <w:pPr>
        <w:rPr>
          <w:rFonts w:ascii="Book Antiqua" w:hAnsi="Book Antiqua"/>
          <w:sz w:val="22"/>
          <w:szCs w:val="18"/>
        </w:rPr>
      </w:pPr>
    </w:p>
    <w:p w:rsidR="00E6438E" w:rsidRDefault="00E6438E" w:rsidP="00E6438E">
      <w:pPr>
        <w:rPr>
          <w:rFonts w:ascii="Book Antiqua" w:hAnsi="Book Antiqua"/>
          <w:sz w:val="22"/>
          <w:szCs w:val="18"/>
        </w:rPr>
      </w:pPr>
    </w:p>
    <w:p w:rsidR="00E6438E" w:rsidRDefault="00E6438E" w:rsidP="00E6438E">
      <w:pPr>
        <w:rPr>
          <w:rFonts w:ascii="Book Antiqua" w:hAnsi="Book Antiqua"/>
          <w:b/>
          <w:sz w:val="22"/>
          <w:szCs w:val="18"/>
        </w:rPr>
      </w:pPr>
      <w:r>
        <w:rPr>
          <w:rFonts w:ascii="Book Antiqua" w:hAnsi="Book Antiqua"/>
          <w:b/>
          <w:sz w:val="22"/>
          <w:szCs w:val="18"/>
        </w:rPr>
        <w:t>Witnesses by Procuring Agency</w:t>
      </w:r>
      <w:r>
        <w:rPr>
          <w:rFonts w:ascii="Book Antiqua" w:hAnsi="Book Antiqua"/>
          <w:b/>
          <w:sz w:val="22"/>
          <w:szCs w:val="18"/>
        </w:rPr>
        <w:tab/>
      </w:r>
      <w:r>
        <w:rPr>
          <w:rFonts w:ascii="Book Antiqua" w:hAnsi="Book Antiqua"/>
          <w:b/>
          <w:sz w:val="22"/>
          <w:szCs w:val="18"/>
        </w:rPr>
        <w:tab/>
      </w:r>
      <w:r>
        <w:rPr>
          <w:rFonts w:ascii="Book Antiqua" w:hAnsi="Book Antiqua"/>
          <w:b/>
          <w:sz w:val="22"/>
          <w:szCs w:val="18"/>
        </w:rPr>
        <w:tab/>
        <w:t>Witnesses by the firm</w:t>
      </w:r>
    </w:p>
    <w:p w:rsidR="00E6438E" w:rsidRDefault="00E6438E" w:rsidP="00E6438E">
      <w:pPr>
        <w:rPr>
          <w:rFonts w:ascii="Book Antiqua" w:hAnsi="Book Antiqua"/>
          <w:b/>
          <w:sz w:val="22"/>
          <w:szCs w:val="18"/>
        </w:rPr>
      </w:pPr>
    </w:p>
    <w:p w:rsidR="00E6438E" w:rsidRDefault="00E6438E" w:rsidP="00E6438E">
      <w:pPr>
        <w:rPr>
          <w:rFonts w:ascii="Book Antiqua" w:hAnsi="Book Antiqua"/>
          <w:sz w:val="22"/>
          <w:szCs w:val="18"/>
        </w:rPr>
      </w:pPr>
      <w:r>
        <w:rPr>
          <w:rFonts w:ascii="Book Antiqua" w:hAnsi="Book Antiqua"/>
          <w:sz w:val="22"/>
          <w:szCs w:val="18"/>
        </w:rPr>
        <w:t>Signature_______________________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Signature_________________________</w:t>
      </w:r>
    </w:p>
    <w:p w:rsidR="00E6438E" w:rsidRDefault="00E6438E" w:rsidP="00E6438E">
      <w:pPr>
        <w:rPr>
          <w:rFonts w:ascii="Book Antiqua" w:hAnsi="Book Antiqua"/>
          <w:sz w:val="22"/>
          <w:szCs w:val="18"/>
        </w:rPr>
      </w:pPr>
      <w:r>
        <w:rPr>
          <w:rFonts w:ascii="Book Antiqua" w:hAnsi="Book Antiqua"/>
          <w:sz w:val="22"/>
          <w:szCs w:val="18"/>
        </w:rPr>
        <w:t>CNIC#__________________________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CNIC#___________________________</w:t>
      </w:r>
    </w:p>
    <w:p w:rsidR="00E6438E" w:rsidRDefault="00E6438E" w:rsidP="00E6438E">
      <w:pPr>
        <w:rPr>
          <w:rFonts w:ascii="Book Antiqua" w:hAnsi="Book Antiqua"/>
          <w:sz w:val="22"/>
          <w:szCs w:val="18"/>
        </w:rPr>
      </w:pPr>
      <w:r>
        <w:rPr>
          <w:rFonts w:ascii="Book Antiqua" w:hAnsi="Book Antiqua"/>
          <w:sz w:val="22"/>
          <w:szCs w:val="18"/>
        </w:rPr>
        <w:t>Name 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____________________________</w:t>
      </w:r>
    </w:p>
    <w:p w:rsidR="00E6438E" w:rsidRDefault="00E6438E" w:rsidP="00E6438E">
      <w:pPr>
        <w:rPr>
          <w:rFonts w:ascii="Book Antiqua" w:hAnsi="Book Antiqua"/>
          <w:sz w:val="22"/>
          <w:szCs w:val="18"/>
        </w:rPr>
      </w:pPr>
      <w:r>
        <w:rPr>
          <w:rFonts w:ascii="Book Antiqua" w:hAnsi="Book Antiqua"/>
          <w:sz w:val="22"/>
          <w:szCs w:val="18"/>
        </w:rPr>
        <w:t>Designation_____________________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Designation_______________________</w:t>
      </w:r>
    </w:p>
    <w:p w:rsidR="00E6438E" w:rsidRDefault="00E6438E" w:rsidP="00E6438E">
      <w:pPr>
        <w:autoSpaceDE w:val="0"/>
        <w:autoSpaceDN w:val="0"/>
        <w:adjustRightInd w:val="0"/>
        <w:rPr>
          <w:b/>
          <w:bCs/>
          <w:sz w:val="26"/>
          <w:szCs w:val="22"/>
        </w:rPr>
      </w:pPr>
      <w:r>
        <w:rPr>
          <w:rFonts w:ascii="Book Antiqua" w:hAnsi="Book Antiqua"/>
          <w:sz w:val="22"/>
          <w:szCs w:val="18"/>
        </w:rPr>
        <w:t>Address________________________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Address__________________________</w:t>
      </w: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6388A">
        <w:rPr>
          <w:sz w:val="22"/>
          <w:szCs w:val="22"/>
        </w:rPr>
        <w:t xml:space="preserve">/ Bank Guarantee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6438E" w:rsidRPr="00C036B0" w:rsidRDefault="00E6438E" w:rsidP="004A665F">
      <w:pPr>
        <w:autoSpaceDE w:val="0"/>
        <w:autoSpaceDN w:val="0"/>
        <w:adjustRightInd w:val="0"/>
        <w:ind w:firstLine="720"/>
        <w:jc w:val="both"/>
        <w:rPr>
          <w:sz w:val="22"/>
          <w:szCs w:val="22"/>
        </w:rPr>
      </w:pPr>
    </w:p>
    <w:p w:rsidR="00003AD6" w:rsidRPr="00C036B0" w:rsidRDefault="00003AD6" w:rsidP="00E6438E">
      <w:pPr>
        <w:autoSpaceDE w:val="0"/>
        <w:autoSpaceDN w:val="0"/>
        <w:adjustRightInd w:val="0"/>
        <w:jc w:val="center"/>
        <w:rPr>
          <w:b/>
          <w:bCs/>
          <w:sz w:val="22"/>
          <w:szCs w:val="22"/>
        </w:rPr>
      </w:pPr>
      <w:r w:rsidRPr="00C036B0">
        <w:rPr>
          <w:b/>
          <w:bCs/>
          <w:sz w:val="22"/>
          <w:szCs w:val="22"/>
        </w:rPr>
        <w:t xml:space="preserve">PRICE SCHEDULE FOR </w:t>
      </w:r>
      <w:r w:rsidR="0077159F">
        <w:rPr>
          <w:b/>
          <w:bCs/>
          <w:color w:val="000000"/>
          <w:sz w:val="22"/>
          <w:szCs w:val="22"/>
        </w:rPr>
        <w:t>LINEN ITEMS</w:t>
      </w:r>
      <w:r w:rsidRPr="00C036B0">
        <w:rPr>
          <w:b/>
          <w:bCs/>
          <w:sz w:val="22"/>
          <w:szCs w:val="22"/>
        </w:rPr>
        <w:t>IN PAK RUPEES</w:t>
      </w:r>
    </w:p>
    <w:p w:rsidR="00E6438E" w:rsidRDefault="00E6438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6438E" w:rsidRPr="00C036B0" w:rsidRDefault="00E6438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6361A1" w:rsidRDefault="006361A1" w:rsidP="006361A1">
      <w:pPr>
        <w:jc w:val="center"/>
        <w:rPr>
          <w:b/>
          <w:sz w:val="28"/>
          <w:u w:val="single"/>
        </w:rPr>
      </w:pPr>
      <w:r>
        <w:rPr>
          <w:b/>
          <w:sz w:val="28"/>
          <w:u w:val="single"/>
        </w:rPr>
        <w:lastRenderedPageBreak/>
        <w:t>RAWALPINDI INSTITUTE OF CARDIOLOGY, RAWALPINDI</w:t>
      </w:r>
    </w:p>
    <w:p w:rsidR="006361A1" w:rsidRDefault="006361A1" w:rsidP="006361A1">
      <w:pPr>
        <w:jc w:val="center"/>
        <w:rPr>
          <w:b/>
          <w:sz w:val="28"/>
        </w:rPr>
      </w:pPr>
      <w:r>
        <w:rPr>
          <w:b/>
          <w:sz w:val="28"/>
        </w:rPr>
        <w:t xml:space="preserve">DEMAND LIST FOR ANNUAL TENDER OF </w:t>
      </w:r>
      <w:r w:rsidR="005A1289">
        <w:rPr>
          <w:b/>
          <w:sz w:val="28"/>
        </w:rPr>
        <w:t>UNIFORM</w:t>
      </w:r>
      <w:r w:rsidR="00E104DC">
        <w:rPr>
          <w:b/>
          <w:sz w:val="28"/>
        </w:rPr>
        <w:t xml:space="preserve"> THROUGH FRAMEWORK CONTRACT </w:t>
      </w:r>
      <w:r>
        <w:rPr>
          <w:b/>
          <w:sz w:val="28"/>
        </w:rPr>
        <w:t xml:space="preserve">FOR THE YEAR </w:t>
      </w:r>
      <w:r w:rsidR="00D7108C">
        <w:rPr>
          <w:b/>
          <w:sz w:val="28"/>
        </w:rPr>
        <w:t>2021-22</w:t>
      </w:r>
    </w:p>
    <w:p w:rsidR="006361A1" w:rsidRPr="00181A01" w:rsidRDefault="006361A1" w:rsidP="006361A1">
      <w:pPr>
        <w:autoSpaceDE w:val="0"/>
        <w:autoSpaceDN w:val="0"/>
        <w:adjustRightInd w:val="0"/>
        <w:rPr>
          <w:rFonts w:ascii="Book Antiqua" w:hAnsi="Book Antiqua"/>
          <w:b/>
          <w:sz w:val="22"/>
          <w:szCs w:val="22"/>
        </w:rPr>
      </w:pPr>
    </w:p>
    <w:p w:rsidR="009A60B9" w:rsidRDefault="009A60B9" w:rsidP="009A60B9">
      <w:pPr>
        <w:rPr>
          <w:b/>
          <w:sz w:val="22"/>
          <w:szCs w:val="22"/>
        </w:rPr>
      </w:pPr>
      <w:r>
        <w:rPr>
          <w:b/>
          <w:sz w:val="28"/>
          <w:u w:val="single"/>
        </w:rPr>
        <w:t>Note</w:t>
      </w:r>
      <w:r>
        <w:rPr>
          <w:b/>
          <w:sz w:val="22"/>
          <w:szCs w:val="22"/>
          <w:u w:val="single"/>
        </w:rPr>
        <w:t>:</w:t>
      </w:r>
    </w:p>
    <w:p w:rsidR="00604E22" w:rsidRDefault="00604E22" w:rsidP="00604E22">
      <w:pPr>
        <w:numPr>
          <w:ilvl w:val="0"/>
          <w:numId w:val="20"/>
        </w:numPr>
        <w:rPr>
          <w:rFonts w:ascii="Bookman Old Style" w:hAnsi="Bookman Old Style"/>
          <w:b/>
          <w:sz w:val="22"/>
          <w:szCs w:val="22"/>
          <w:u w:val="single"/>
        </w:rPr>
      </w:pPr>
      <w:r>
        <w:rPr>
          <w:sz w:val="22"/>
          <w:szCs w:val="22"/>
        </w:rPr>
        <w:t>Rawalpindi institute of cardiology is exempted from GST. Therefore</w:t>
      </w:r>
      <w:r w:rsidR="00E104DC">
        <w:rPr>
          <w:sz w:val="22"/>
          <w:szCs w:val="22"/>
        </w:rPr>
        <w:t>,</w:t>
      </w:r>
      <w:r>
        <w:rPr>
          <w:sz w:val="22"/>
          <w:szCs w:val="22"/>
        </w:rPr>
        <w:t xml:space="preserve"> it is requested to quote the rates exclusive from GST.</w:t>
      </w:r>
    </w:p>
    <w:p w:rsidR="00604E22" w:rsidRPr="00AB0F79" w:rsidRDefault="00604E22" w:rsidP="00604E22">
      <w:pPr>
        <w:numPr>
          <w:ilvl w:val="0"/>
          <w:numId w:val="20"/>
        </w:numPr>
        <w:rPr>
          <w:rFonts w:ascii="Bookman Old Style" w:hAnsi="Bookman Old Style"/>
          <w:b/>
          <w:sz w:val="22"/>
          <w:szCs w:val="22"/>
          <w:u w:val="single"/>
        </w:rPr>
      </w:pPr>
      <w:r>
        <w:rPr>
          <w:sz w:val="22"/>
          <w:szCs w:val="22"/>
        </w:rPr>
        <w:t>Quantity can be reduced according to the budget.</w:t>
      </w:r>
    </w:p>
    <w:p w:rsidR="007C7ED5" w:rsidRDefault="007C7ED5" w:rsidP="00181A01">
      <w:pPr>
        <w:pStyle w:val="Subtitle"/>
        <w:jc w:val="center"/>
        <w:rPr>
          <w:b/>
          <w:sz w:val="28"/>
        </w:rPr>
      </w:pPr>
    </w:p>
    <w:tbl>
      <w:tblPr>
        <w:tblW w:w="5000" w:type="pct"/>
        <w:tblLook w:val="04A0"/>
      </w:tblPr>
      <w:tblGrid>
        <w:gridCol w:w="714"/>
        <w:gridCol w:w="3441"/>
        <w:gridCol w:w="2382"/>
        <w:gridCol w:w="865"/>
        <w:gridCol w:w="1278"/>
        <w:gridCol w:w="1429"/>
      </w:tblGrid>
      <w:tr w:rsidR="001A4D6D" w:rsidRPr="001A4D6D" w:rsidTr="001A4D6D">
        <w:trPr>
          <w:trHeight w:val="69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b/>
                <w:bCs/>
                <w:color w:val="000000"/>
                <w:sz w:val="22"/>
                <w:szCs w:val="22"/>
              </w:rPr>
            </w:pPr>
            <w:bookmarkStart w:id="0" w:name="_GoBack"/>
            <w:bookmarkEnd w:id="0"/>
            <w:r w:rsidRPr="001A4D6D">
              <w:rPr>
                <w:b/>
                <w:bCs/>
                <w:color w:val="000000"/>
                <w:sz w:val="22"/>
                <w:szCs w:val="22"/>
              </w:rPr>
              <w:t>S #</w:t>
            </w:r>
          </w:p>
        </w:tc>
        <w:tc>
          <w:tcPr>
            <w:tcW w:w="1702" w:type="pct"/>
            <w:tcBorders>
              <w:top w:val="single" w:sz="4" w:space="0" w:color="auto"/>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b/>
                <w:bCs/>
                <w:color w:val="000000"/>
                <w:sz w:val="22"/>
                <w:szCs w:val="22"/>
              </w:rPr>
            </w:pPr>
            <w:r w:rsidRPr="001A4D6D">
              <w:rPr>
                <w:b/>
                <w:bCs/>
                <w:color w:val="000000"/>
                <w:sz w:val="22"/>
                <w:szCs w:val="22"/>
              </w:rPr>
              <w:t>Name of item</w:t>
            </w:r>
          </w:p>
        </w:tc>
        <w:tc>
          <w:tcPr>
            <w:tcW w:w="1178" w:type="pct"/>
            <w:tcBorders>
              <w:top w:val="single" w:sz="4" w:space="0" w:color="auto"/>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b/>
                <w:bCs/>
                <w:color w:val="000000"/>
                <w:sz w:val="22"/>
                <w:szCs w:val="22"/>
              </w:rPr>
            </w:pPr>
            <w:r w:rsidRPr="001A4D6D">
              <w:rPr>
                <w:b/>
                <w:bCs/>
                <w:color w:val="000000"/>
                <w:sz w:val="22"/>
                <w:szCs w:val="22"/>
              </w:rPr>
              <w:t>Specification</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b/>
                <w:bCs/>
                <w:color w:val="000000"/>
                <w:sz w:val="22"/>
                <w:szCs w:val="22"/>
              </w:rPr>
            </w:pPr>
            <w:r w:rsidRPr="001A4D6D">
              <w:rPr>
                <w:b/>
                <w:bCs/>
                <w:color w:val="000000"/>
                <w:sz w:val="22"/>
                <w:szCs w:val="22"/>
              </w:rPr>
              <w:t>Unit</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b/>
                <w:bCs/>
                <w:color w:val="000000"/>
                <w:sz w:val="22"/>
                <w:szCs w:val="22"/>
              </w:rPr>
            </w:pPr>
            <w:r w:rsidRPr="001A4D6D">
              <w:rPr>
                <w:b/>
                <w:bCs/>
                <w:color w:val="000000"/>
                <w:sz w:val="22"/>
                <w:szCs w:val="22"/>
              </w:rPr>
              <w:t xml:space="preserve">Qty </w:t>
            </w:r>
            <w:r w:rsidRPr="001A4D6D">
              <w:rPr>
                <w:b/>
                <w:bCs/>
                <w:color w:val="000000"/>
                <w:sz w:val="22"/>
                <w:szCs w:val="22"/>
              </w:rPr>
              <w:br/>
              <w:t>2021-22</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b/>
                <w:bCs/>
                <w:color w:val="000000"/>
                <w:sz w:val="22"/>
                <w:szCs w:val="22"/>
              </w:rPr>
            </w:pPr>
            <w:r w:rsidRPr="001A4D6D">
              <w:rPr>
                <w:b/>
                <w:bCs/>
                <w:color w:val="000000"/>
                <w:sz w:val="22"/>
                <w:szCs w:val="22"/>
              </w:rPr>
              <w:t>Est. Unit Rate</w:t>
            </w:r>
          </w:p>
        </w:tc>
      </w:tr>
      <w:tr w:rsidR="001A4D6D" w:rsidRPr="001A4D6D" w:rsidTr="001A4D6D">
        <w:trPr>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1</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 xml:space="preserve">Uniform for  Drivers (As per sample Best Quality) </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Small, Medium &amp; Larg</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10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2500</w:t>
            </w:r>
          </w:p>
        </w:tc>
      </w:tr>
      <w:tr w:rsidR="001A4D6D" w:rsidRPr="001A4D6D" w:rsidTr="001A4D6D">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2</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Uniform for  Counter Staff (Male) (As per sample Best Quality)</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Small, Medium &amp; Larg (Pent, Shirt &amp; Coat)</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10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6000</w:t>
            </w:r>
          </w:p>
        </w:tc>
      </w:tr>
      <w:tr w:rsidR="001A4D6D" w:rsidRPr="001A4D6D" w:rsidTr="001A4D6D">
        <w:trPr>
          <w:trHeight w:val="9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3</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Uniform for  Counter Staff (Female) (As per sample Best Quality)</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Shalwar, Qameez, Dupata &amp; Coat)</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6</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6000</w:t>
            </w:r>
          </w:p>
        </w:tc>
      </w:tr>
      <w:tr w:rsidR="001A4D6D" w:rsidRPr="001A4D6D" w:rsidTr="001A4D6D">
        <w:trPr>
          <w:trHeight w:val="390"/>
        </w:trPr>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4</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b/>
                <w:bCs/>
                <w:color w:val="000000"/>
                <w:sz w:val="22"/>
                <w:szCs w:val="22"/>
              </w:rPr>
            </w:pPr>
            <w:r w:rsidRPr="001A4D6D">
              <w:rPr>
                <w:b/>
                <w:bCs/>
                <w:color w:val="000000"/>
                <w:sz w:val="22"/>
                <w:szCs w:val="22"/>
              </w:rPr>
              <w:t>Uniform for Technical Staff</w:t>
            </w:r>
          </w:p>
        </w:tc>
        <w:tc>
          <w:tcPr>
            <w:tcW w:w="1178" w:type="pct"/>
            <w:vMerge w:val="restar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Full sleeve safari suit with RIC Monogram, Name &amp; Designation embossed (As per sample Best Quality)</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50</w:t>
            </w:r>
          </w:p>
        </w:tc>
        <w:tc>
          <w:tcPr>
            <w:tcW w:w="70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3000</w:t>
            </w:r>
          </w:p>
        </w:tc>
      </w:tr>
      <w:tr w:rsidR="001A4D6D" w:rsidRPr="001A4D6D" w:rsidTr="001A4D6D">
        <w:trPr>
          <w:trHeight w:val="300"/>
        </w:trPr>
        <w:tc>
          <w:tcPr>
            <w:tcW w:w="353"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 xml:space="preserve">i.  Laundry Staff  </w:t>
            </w:r>
          </w:p>
        </w:tc>
        <w:tc>
          <w:tcPr>
            <w:tcW w:w="117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632"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c>
          <w:tcPr>
            <w:tcW w:w="707"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r>
      <w:tr w:rsidR="001A4D6D" w:rsidRPr="001A4D6D" w:rsidTr="001A4D6D">
        <w:trPr>
          <w:trHeight w:val="300"/>
        </w:trPr>
        <w:tc>
          <w:tcPr>
            <w:tcW w:w="353"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ii. Incinerator Department</w:t>
            </w:r>
          </w:p>
        </w:tc>
        <w:tc>
          <w:tcPr>
            <w:tcW w:w="117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632"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c>
          <w:tcPr>
            <w:tcW w:w="707"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r>
      <w:tr w:rsidR="001A4D6D" w:rsidRPr="001A4D6D" w:rsidTr="001A4D6D">
        <w:trPr>
          <w:trHeight w:val="300"/>
        </w:trPr>
        <w:tc>
          <w:tcPr>
            <w:tcW w:w="353"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iii. HVAC Department</w:t>
            </w:r>
          </w:p>
        </w:tc>
        <w:tc>
          <w:tcPr>
            <w:tcW w:w="117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632"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c>
          <w:tcPr>
            <w:tcW w:w="707"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r>
      <w:tr w:rsidR="001A4D6D" w:rsidRPr="001A4D6D" w:rsidTr="001A4D6D">
        <w:trPr>
          <w:trHeight w:val="300"/>
        </w:trPr>
        <w:tc>
          <w:tcPr>
            <w:tcW w:w="353"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iv. Electrician / Plumber / Tube well</w:t>
            </w:r>
          </w:p>
        </w:tc>
        <w:tc>
          <w:tcPr>
            <w:tcW w:w="117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1A4D6D" w:rsidRPr="001A4D6D" w:rsidRDefault="001A4D6D" w:rsidP="001A4D6D">
            <w:pPr>
              <w:rPr>
                <w:color w:val="000000"/>
                <w:sz w:val="22"/>
                <w:szCs w:val="22"/>
              </w:rPr>
            </w:pPr>
          </w:p>
        </w:tc>
        <w:tc>
          <w:tcPr>
            <w:tcW w:w="632"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c>
          <w:tcPr>
            <w:tcW w:w="707" w:type="pct"/>
            <w:vMerge/>
            <w:tcBorders>
              <w:top w:val="nil"/>
              <w:left w:val="single" w:sz="4" w:space="0" w:color="auto"/>
              <w:bottom w:val="single" w:sz="4" w:space="0" w:color="000000"/>
              <w:right w:val="single" w:sz="4" w:space="0" w:color="auto"/>
            </w:tcBorders>
            <w:vAlign w:val="center"/>
            <w:hideMark/>
          </w:tcPr>
          <w:p w:rsidR="001A4D6D" w:rsidRPr="001A4D6D" w:rsidRDefault="001A4D6D" w:rsidP="001A4D6D">
            <w:pPr>
              <w:rPr>
                <w:b/>
                <w:bCs/>
                <w:color w:val="000000"/>
                <w:sz w:val="22"/>
                <w:szCs w:val="22"/>
              </w:rPr>
            </w:pPr>
          </w:p>
        </w:tc>
      </w:tr>
      <w:tr w:rsidR="001A4D6D" w:rsidRPr="001A4D6D" w:rsidTr="001A4D6D">
        <w:trPr>
          <w:trHeight w:val="6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5</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Patient dress (Male / Female) for adult (As per sample Best Quality)</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Small, Medium &amp; Larg</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400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800</w:t>
            </w:r>
          </w:p>
        </w:tc>
      </w:tr>
      <w:tr w:rsidR="001A4D6D" w:rsidRPr="001A4D6D" w:rsidTr="001A4D6D">
        <w:trPr>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6</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Patient dress  for peads (As per sample Best Quality)</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Small, Medium &amp; Larg</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150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800</w:t>
            </w:r>
          </w:p>
        </w:tc>
      </w:tr>
      <w:tr w:rsidR="001A4D6D" w:rsidRPr="001A4D6D" w:rsidTr="001A4D6D">
        <w:trPr>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7</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Uniform for  Office Attendants  (As per sample Best Quality)</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Small, Medium &amp; Larg</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10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2500</w:t>
            </w:r>
          </w:p>
        </w:tc>
      </w:tr>
      <w:tr w:rsidR="001A4D6D" w:rsidRPr="001A4D6D" w:rsidTr="001A4D6D">
        <w:trPr>
          <w:trHeight w:val="6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8</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Uniform for Personal Assistants  (As per sample Best Quality)</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Small, Medium &amp; Larg</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10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6500</w:t>
            </w:r>
          </w:p>
        </w:tc>
      </w:tr>
      <w:tr w:rsidR="001A4D6D" w:rsidRPr="001A4D6D" w:rsidTr="001A4D6D">
        <w:trPr>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9</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 xml:space="preserve">Aya Uniform </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 xml:space="preserve">Shalwar, Qameez, Dupata </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60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3500</w:t>
            </w:r>
          </w:p>
        </w:tc>
      </w:tr>
      <w:tr w:rsidR="001A4D6D" w:rsidRPr="001A4D6D" w:rsidTr="001A4D6D">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10</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Lab Coat</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0"/>
                <w:szCs w:val="20"/>
              </w:rPr>
            </w:pPr>
            <w:r w:rsidRPr="001A4D6D">
              <w:rPr>
                <w:color w:val="000000"/>
                <w:sz w:val="20"/>
                <w:szCs w:val="20"/>
              </w:rPr>
              <w:t>Best Quality as per sample</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60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1000</w:t>
            </w:r>
          </w:p>
        </w:tc>
      </w:tr>
      <w:tr w:rsidR="001A4D6D" w:rsidRPr="001A4D6D" w:rsidTr="001A4D6D">
        <w:trPr>
          <w:trHeight w:val="12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11</w:t>
            </w:r>
          </w:p>
        </w:tc>
        <w:tc>
          <w:tcPr>
            <w:tcW w:w="1702"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22"/>
                <w:szCs w:val="22"/>
              </w:rPr>
            </w:pPr>
            <w:r w:rsidRPr="001A4D6D">
              <w:rPr>
                <w:color w:val="000000"/>
                <w:sz w:val="22"/>
                <w:szCs w:val="22"/>
              </w:rPr>
              <w:t>Uniform for Biomedical Department</w:t>
            </w:r>
          </w:p>
        </w:tc>
        <w:tc>
          <w:tcPr>
            <w:tcW w:w="117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rPr>
                <w:color w:val="000000"/>
                <w:sz w:val="18"/>
                <w:szCs w:val="18"/>
              </w:rPr>
            </w:pPr>
            <w:r w:rsidRPr="001A4D6D">
              <w:rPr>
                <w:color w:val="000000"/>
                <w:sz w:val="18"/>
                <w:szCs w:val="18"/>
              </w:rPr>
              <w:t>Dress pent, Dress shirts, Dress coat with RIC Monogram, Name &amp; Designation embossed) (As per sample Best Quality)</w:t>
            </w:r>
          </w:p>
        </w:tc>
        <w:tc>
          <w:tcPr>
            <w:tcW w:w="428" w:type="pct"/>
            <w:tcBorders>
              <w:top w:val="nil"/>
              <w:left w:val="nil"/>
              <w:bottom w:val="single" w:sz="4" w:space="0" w:color="auto"/>
              <w:right w:val="single" w:sz="4" w:space="0" w:color="auto"/>
            </w:tcBorders>
            <w:shd w:val="clear" w:color="auto" w:fill="auto"/>
            <w:vAlign w:val="center"/>
            <w:hideMark/>
          </w:tcPr>
          <w:p w:rsidR="001A4D6D" w:rsidRPr="001A4D6D" w:rsidRDefault="001A4D6D" w:rsidP="001A4D6D">
            <w:pPr>
              <w:jc w:val="center"/>
              <w:rPr>
                <w:color w:val="000000"/>
                <w:sz w:val="22"/>
                <w:szCs w:val="22"/>
              </w:rPr>
            </w:pPr>
            <w:r w:rsidRPr="001A4D6D">
              <w:rPr>
                <w:color w:val="000000"/>
                <w:sz w:val="22"/>
                <w:szCs w:val="22"/>
              </w:rPr>
              <w:t>No</w:t>
            </w:r>
          </w:p>
        </w:tc>
        <w:tc>
          <w:tcPr>
            <w:tcW w:w="632"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20</w:t>
            </w:r>
          </w:p>
        </w:tc>
        <w:tc>
          <w:tcPr>
            <w:tcW w:w="707" w:type="pct"/>
            <w:tcBorders>
              <w:top w:val="nil"/>
              <w:left w:val="nil"/>
              <w:bottom w:val="single" w:sz="4" w:space="0" w:color="auto"/>
              <w:right w:val="single" w:sz="4" w:space="0" w:color="auto"/>
            </w:tcBorders>
            <w:shd w:val="clear" w:color="auto" w:fill="auto"/>
            <w:noWrap/>
            <w:vAlign w:val="center"/>
            <w:hideMark/>
          </w:tcPr>
          <w:p w:rsidR="001A4D6D" w:rsidRPr="001A4D6D" w:rsidRDefault="001A4D6D" w:rsidP="001A4D6D">
            <w:pPr>
              <w:jc w:val="center"/>
              <w:rPr>
                <w:b/>
                <w:bCs/>
                <w:color w:val="000000"/>
                <w:sz w:val="22"/>
                <w:szCs w:val="22"/>
              </w:rPr>
            </w:pPr>
            <w:r w:rsidRPr="001A4D6D">
              <w:rPr>
                <w:b/>
                <w:bCs/>
                <w:color w:val="000000"/>
                <w:sz w:val="22"/>
                <w:szCs w:val="22"/>
              </w:rPr>
              <w:t>10000</w:t>
            </w:r>
          </w:p>
        </w:tc>
      </w:tr>
    </w:tbl>
    <w:p w:rsidR="0079384F" w:rsidRPr="0079384F" w:rsidRDefault="0079384F" w:rsidP="0079384F"/>
    <w:sectPr w:rsidR="0079384F" w:rsidRPr="0079384F"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063" w:rsidRDefault="00817063">
      <w:r>
        <w:separator/>
      </w:r>
    </w:p>
  </w:endnote>
  <w:endnote w:type="continuationSeparator" w:id="1">
    <w:p w:rsidR="00817063" w:rsidRDefault="00817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A3" w:rsidRDefault="005119A3" w:rsidP="003B2F14">
    <w:pPr>
      <w:pStyle w:val="Footer"/>
    </w:pPr>
    <w:r>
      <w:t>___________________________________________________________________________</w:t>
    </w:r>
  </w:p>
  <w:p w:rsidR="005119A3" w:rsidRPr="003B2F14" w:rsidRDefault="005119A3" w:rsidP="006323DE">
    <w:pPr>
      <w:pStyle w:val="Footer"/>
      <w:jc w:val="center"/>
    </w:pPr>
    <w:r>
      <w:t>Bidding Documents for annual tender of Uniform 2021-22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063" w:rsidRDefault="00817063">
      <w:r>
        <w:separator/>
      </w:r>
    </w:p>
  </w:footnote>
  <w:footnote w:type="continuationSeparator" w:id="1">
    <w:p w:rsidR="00817063" w:rsidRDefault="00817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A3" w:rsidRDefault="005119A3" w:rsidP="006323DE">
    <w:pPr>
      <w:pStyle w:val="Header"/>
      <w:jc w:val="right"/>
    </w:pPr>
    <w:r>
      <w:t xml:space="preserve">Page </w:t>
    </w:r>
    <w:fldSimple w:instr=" PAGE ">
      <w:r w:rsidR="001A4D6D">
        <w:rPr>
          <w:noProof/>
        </w:rPr>
        <w:t>20</w:t>
      </w:r>
    </w:fldSimple>
    <w:r>
      <w:t xml:space="preserve"> of </w:t>
    </w:r>
    <w:fldSimple w:instr=" NUMPAGES ">
      <w:r w:rsidR="001A4D6D">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94D"/>
    <w:multiLevelType w:val="hybridMultilevel"/>
    <w:tmpl w:val="723E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12"/>
  </w:num>
  <w:num w:numId="5">
    <w:abstractNumId w:val="13"/>
  </w:num>
  <w:num w:numId="6">
    <w:abstractNumId w:val="14"/>
  </w:num>
  <w:num w:numId="7">
    <w:abstractNumId w:val="8"/>
  </w:num>
  <w:num w:numId="8">
    <w:abstractNumId w:val="16"/>
  </w:num>
  <w:num w:numId="9">
    <w:abstractNumId w:val="11"/>
  </w:num>
  <w:num w:numId="10">
    <w:abstractNumId w:val="7"/>
  </w:num>
  <w:num w:numId="11">
    <w:abstractNumId w:val="2"/>
  </w:num>
  <w:num w:numId="12">
    <w:abstractNumId w:val="9"/>
  </w:num>
  <w:num w:numId="13">
    <w:abstractNumId w:val="1"/>
  </w:num>
  <w:num w:numId="14">
    <w:abstractNumId w:val="6"/>
  </w:num>
  <w:num w:numId="15">
    <w:abstractNumId w:val="3"/>
  </w:num>
  <w:num w:numId="16">
    <w:abstractNumId w:val="4"/>
  </w:num>
  <w:num w:numId="17">
    <w:abstractNumId w:val="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3AD6"/>
    <w:rsid w:val="00012967"/>
    <w:rsid w:val="000137E3"/>
    <w:rsid w:val="0002035D"/>
    <w:rsid w:val="00025153"/>
    <w:rsid w:val="00026559"/>
    <w:rsid w:val="00026EE1"/>
    <w:rsid w:val="00027AA8"/>
    <w:rsid w:val="0003056B"/>
    <w:rsid w:val="00035351"/>
    <w:rsid w:val="00037BD1"/>
    <w:rsid w:val="000403CD"/>
    <w:rsid w:val="00041EDB"/>
    <w:rsid w:val="000439ED"/>
    <w:rsid w:val="00047185"/>
    <w:rsid w:val="000475DE"/>
    <w:rsid w:val="000513D2"/>
    <w:rsid w:val="0005341D"/>
    <w:rsid w:val="0005484A"/>
    <w:rsid w:val="000572CB"/>
    <w:rsid w:val="00062E9F"/>
    <w:rsid w:val="00075549"/>
    <w:rsid w:val="00077BAF"/>
    <w:rsid w:val="0008315F"/>
    <w:rsid w:val="000851FB"/>
    <w:rsid w:val="00092C44"/>
    <w:rsid w:val="000A1392"/>
    <w:rsid w:val="000A438C"/>
    <w:rsid w:val="000A6783"/>
    <w:rsid w:val="000A6D70"/>
    <w:rsid w:val="000A7E26"/>
    <w:rsid w:val="000B1B6C"/>
    <w:rsid w:val="000C49D3"/>
    <w:rsid w:val="000C61AF"/>
    <w:rsid w:val="000D18AF"/>
    <w:rsid w:val="000D28A2"/>
    <w:rsid w:val="000D70CC"/>
    <w:rsid w:val="000E10D1"/>
    <w:rsid w:val="000E1D6E"/>
    <w:rsid w:val="000E2A9A"/>
    <w:rsid w:val="000E31B5"/>
    <w:rsid w:val="000E6258"/>
    <w:rsid w:val="000E682F"/>
    <w:rsid w:val="000F5FB9"/>
    <w:rsid w:val="000F75B2"/>
    <w:rsid w:val="00102A67"/>
    <w:rsid w:val="001040DF"/>
    <w:rsid w:val="00104A98"/>
    <w:rsid w:val="001061A2"/>
    <w:rsid w:val="00106224"/>
    <w:rsid w:val="001070DA"/>
    <w:rsid w:val="00112EF8"/>
    <w:rsid w:val="00113979"/>
    <w:rsid w:val="00113AF0"/>
    <w:rsid w:val="00116CEC"/>
    <w:rsid w:val="00121963"/>
    <w:rsid w:val="00121B3C"/>
    <w:rsid w:val="00122301"/>
    <w:rsid w:val="0012403F"/>
    <w:rsid w:val="00125D62"/>
    <w:rsid w:val="001267BC"/>
    <w:rsid w:val="001324F9"/>
    <w:rsid w:val="00132C95"/>
    <w:rsid w:val="0013369C"/>
    <w:rsid w:val="00134000"/>
    <w:rsid w:val="0013574A"/>
    <w:rsid w:val="001404FE"/>
    <w:rsid w:val="0016004A"/>
    <w:rsid w:val="0016726A"/>
    <w:rsid w:val="00171BFB"/>
    <w:rsid w:val="00174F2D"/>
    <w:rsid w:val="00181A01"/>
    <w:rsid w:val="001914F4"/>
    <w:rsid w:val="00191CC9"/>
    <w:rsid w:val="00193C7C"/>
    <w:rsid w:val="001954B1"/>
    <w:rsid w:val="001959DF"/>
    <w:rsid w:val="001A4D6D"/>
    <w:rsid w:val="001B09A0"/>
    <w:rsid w:val="001B546F"/>
    <w:rsid w:val="001B6CB9"/>
    <w:rsid w:val="001C0630"/>
    <w:rsid w:val="001C242E"/>
    <w:rsid w:val="001C34F7"/>
    <w:rsid w:val="001C5112"/>
    <w:rsid w:val="001D0BC7"/>
    <w:rsid w:val="001D54A1"/>
    <w:rsid w:val="001E0910"/>
    <w:rsid w:val="001E0EDD"/>
    <w:rsid w:val="001E27BC"/>
    <w:rsid w:val="001E3302"/>
    <w:rsid w:val="001E3687"/>
    <w:rsid w:val="001E56A1"/>
    <w:rsid w:val="001F20EE"/>
    <w:rsid w:val="001F5266"/>
    <w:rsid w:val="001F70C9"/>
    <w:rsid w:val="001F7AD2"/>
    <w:rsid w:val="00201599"/>
    <w:rsid w:val="00204835"/>
    <w:rsid w:val="002073E4"/>
    <w:rsid w:val="00212026"/>
    <w:rsid w:val="002123FD"/>
    <w:rsid w:val="00212CE6"/>
    <w:rsid w:val="0021382E"/>
    <w:rsid w:val="00214BD0"/>
    <w:rsid w:val="00215ADA"/>
    <w:rsid w:val="00222D30"/>
    <w:rsid w:val="00222DC1"/>
    <w:rsid w:val="00226D2D"/>
    <w:rsid w:val="00231586"/>
    <w:rsid w:val="0023432B"/>
    <w:rsid w:val="00234BEC"/>
    <w:rsid w:val="0024043B"/>
    <w:rsid w:val="00241EF9"/>
    <w:rsid w:val="00247A2A"/>
    <w:rsid w:val="00250DAC"/>
    <w:rsid w:val="0025323A"/>
    <w:rsid w:val="00254269"/>
    <w:rsid w:val="002569E4"/>
    <w:rsid w:val="002578B0"/>
    <w:rsid w:val="00257AF9"/>
    <w:rsid w:val="002624A0"/>
    <w:rsid w:val="00267EB1"/>
    <w:rsid w:val="0027095D"/>
    <w:rsid w:val="00270C4D"/>
    <w:rsid w:val="0027288A"/>
    <w:rsid w:val="00273EA0"/>
    <w:rsid w:val="00274E3D"/>
    <w:rsid w:val="00276BAF"/>
    <w:rsid w:val="00276FF0"/>
    <w:rsid w:val="0027727B"/>
    <w:rsid w:val="00277A09"/>
    <w:rsid w:val="00280013"/>
    <w:rsid w:val="002844B1"/>
    <w:rsid w:val="00287080"/>
    <w:rsid w:val="00287A12"/>
    <w:rsid w:val="00291944"/>
    <w:rsid w:val="00293492"/>
    <w:rsid w:val="0029669A"/>
    <w:rsid w:val="002A19DD"/>
    <w:rsid w:val="002A5C40"/>
    <w:rsid w:val="002A5F72"/>
    <w:rsid w:val="002A6122"/>
    <w:rsid w:val="002A76C7"/>
    <w:rsid w:val="002B3371"/>
    <w:rsid w:val="002C0D93"/>
    <w:rsid w:val="002C73D0"/>
    <w:rsid w:val="002D0850"/>
    <w:rsid w:val="002D0977"/>
    <w:rsid w:val="002D2656"/>
    <w:rsid w:val="002D4433"/>
    <w:rsid w:val="002D7C63"/>
    <w:rsid w:val="002E043A"/>
    <w:rsid w:val="002E2C13"/>
    <w:rsid w:val="002F1B52"/>
    <w:rsid w:val="002F36F7"/>
    <w:rsid w:val="002F3DE4"/>
    <w:rsid w:val="00300105"/>
    <w:rsid w:val="00303A20"/>
    <w:rsid w:val="00307CD4"/>
    <w:rsid w:val="00311229"/>
    <w:rsid w:val="003123A2"/>
    <w:rsid w:val="003159C8"/>
    <w:rsid w:val="00320427"/>
    <w:rsid w:val="003223DC"/>
    <w:rsid w:val="00324E4E"/>
    <w:rsid w:val="0032604E"/>
    <w:rsid w:val="00327ED8"/>
    <w:rsid w:val="00331534"/>
    <w:rsid w:val="00332AED"/>
    <w:rsid w:val="0033775F"/>
    <w:rsid w:val="00337E79"/>
    <w:rsid w:val="00340991"/>
    <w:rsid w:val="003448B2"/>
    <w:rsid w:val="0034721F"/>
    <w:rsid w:val="00347B69"/>
    <w:rsid w:val="003505E9"/>
    <w:rsid w:val="00350F88"/>
    <w:rsid w:val="003637D9"/>
    <w:rsid w:val="00364C03"/>
    <w:rsid w:val="003655E3"/>
    <w:rsid w:val="00366E7D"/>
    <w:rsid w:val="003724A5"/>
    <w:rsid w:val="00372B5A"/>
    <w:rsid w:val="00373C7A"/>
    <w:rsid w:val="0037703D"/>
    <w:rsid w:val="00385136"/>
    <w:rsid w:val="00391B3C"/>
    <w:rsid w:val="003926EE"/>
    <w:rsid w:val="00396F74"/>
    <w:rsid w:val="003A075D"/>
    <w:rsid w:val="003A1E6F"/>
    <w:rsid w:val="003A4260"/>
    <w:rsid w:val="003A5835"/>
    <w:rsid w:val="003A613D"/>
    <w:rsid w:val="003B2F14"/>
    <w:rsid w:val="003B76C6"/>
    <w:rsid w:val="003C2665"/>
    <w:rsid w:val="003C2AD6"/>
    <w:rsid w:val="003C4058"/>
    <w:rsid w:val="003C4AD0"/>
    <w:rsid w:val="003D21DB"/>
    <w:rsid w:val="003D2A25"/>
    <w:rsid w:val="003D3A58"/>
    <w:rsid w:val="003D3A9A"/>
    <w:rsid w:val="003D6329"/>
    <w:rsid w:val="003D796C"/>
    <w:rsid w:val="003E06C7"/>
    <w:rsid w:val="003E10A2"/>
    <w:rsid w:val="003E331B"/>
    <w:rsid w:val="003E3F0D"/>
    <w:rsid w:val="003E47BC"/>
    <w:rsid w:val="003E5AAD"/>
    <w:rsid w:val="003E5D41"/>
    <w:rsid w:val="003E70FB"/>
    <w:rsid w:val="003E7A46"/>
    <w:rsid w:val="003F32B7"/>
    <w:rsid w:val="003F51CA"/>
    <w:rsid w:val="004020C3"/>
    <w:rsid w:val="00404713"/>
    <w:rsid w:val="004053BE"/>
    <w:rsid w:val="00412D7A"/>
    <w:rsid w:val="0041592D"/>
    <w:rsid w:val="0041741E"/>
    <w:rsid w:val="00421173"/>
    <w:rsid w:val="00421582"/>
    <w:rsid w:val="004244AE"/>
    <w:rsid w:val="0042498B"/>
    <w:rsid w:val="004257CB"/>
    <w:rsid w:val="0042612D"/>
    <w:rsid w:val="00430DCD"/>
    <w:rsid w:val="00431999"/>
    <w:rsid w:val="00436277"/>
    <w:rsid w:val="0043637E"/>
    <w:rsid w:val="00440DD8"/>
    <w:rsid w:val="00443EB9"/>
    <w:rsid w:val="00444B76"/>
    <w:rsid w:val="00445DF6"/>
    <w:rsid w:val="0045128A"/>
    <w:rsid w:val="004541EE"/>
    <w:rsid w:val="00455FAB"/>
    <w:rsid w:val="00464487"/>
    <w:rsid w:val="004674B2"/>
    <w:rsid w:val="00467637"/>
    <w:rsid w:val="0047396E"/>
    <w:rsid w:val="004762B8"/>
    <w:rsid w:val="00482019"/>
    <w:rsid w:val="00484BF6"/>
    <w:rsid w:val="00490E47"/>
    <w:rsid w:val="0049142C"/>
    <w:rsid w:val="00492972"/>
    <w:rsid w:val="004A665F"/>
    <w:rsid w:val="004B17C4"/>
    <w:rsid w:val="004B27B4"/>
    <w:rsid w:val="004B4102"/>
    <w:rsid w:val="004C0BF6"/>
    <w:rsid w:val="004C1359"/>
    <w:rsid w:val="004C1B3D"/>
    <w:rsid w:val="004C2732"/>
    <w:rsid w:val="004D1975"/>
    <w:rsid w:val="004E48EB"/>
    <w:rsid w:val="004E5BA6"/>
    <w:rsid w:val="004E79F4"/>
    <w:rsid w:val="004F3D06"/>
    <w:rsid w:val="004F4AF2"/>
    <w:rsid w:val="00502B40"/>
    <w:rsid w:val="00504892"/>
    <w:rsid w:val="00504F3C"/>
    <w:rsid w:val="00506B16"/>
    <w:rsid w:val="0051047D"/>
    <w:rsid w:val="005119A3"/>
    <w:rsid w:val="005209D8"/>
    <w:rsid w:val="00522F13"/>
    <w:rsid w:val="0052358B"/>
    <w:rsid w:val="00526720"/>
    <w:rsid w:val="00534E87"/>
    <w:rsid w:val="00535618"/>
    <w:rsid w:val="00537440"/>
    <w:rsid w:val="0054060C"/>
    <w:rsid w:val="00541342"/>
    <w:rsid w:val="00541733"/>
    <w:rsid w:val="00542085"/>
    <w:rsid w:val="00543B82"/>
    <w:rsid w:val="00551569"/>
    <w:rsid w:val="00551CFB"/>
    <w:rsid w:val="00552CB1"/>
    <w:rsid w:val="00552DA5"/>
    <w:rsid w:val="00557C52"/>
    <w:rsid w:val="0056190B"/>
    <w:rsid w:val="00570251"/>
    <w:rsid w:val="005747D8"/>
    <w:rsid w:val="0057654D"/>
    <w:rsid w:val="00582925"/>
    <w:rsid w:val="00584372"/>
    <w:rsid w:val="00584A7C"/>
    <w:rsid w:val="00585726"/>
    <w:rsid w:val="005902C7"/>
    <w:rsid w:val="00590AF1"/>
    <w:rsid w:val="0059180A"/>
    <w:rsid w:val="00592DC7"/>
    <w:rsid w:val="005958F0"/>
    <w:rsid w:val="00597D43"/>
    <w:rsid w:val="005A1289"/>
    <w:rsid w:val="005A4246"/>
    <w:rsid w:val="005A4581"/>
    <w:rsid w:val="005A4DA6"/>
    <w:rsid w:val="005A5EDA"/>
    <w:rsid w:val="005B0C6B"/>
    <w:rsid w:val="005B2D3E"/>
    <w:rsid w:val="005B3805"/>
    <w:rsid w:val="005B3CF8"/>
    <w:rsid w:val="005B3F6F"/>
    <w:rsid w:val="005B6AE6"/>
    <w:rsid w:val="005B77E8"/>
    <w:rsid w:val="005C3CE1"/>
    <w:rsid w:val="005C408F"/>
    <w:rsid w:val="005C4ED0"/>
    <w:rsid w:val="005C560E"/>
    <w:rsid w:val="005D366B"/>
    <w:rsid w:val="005D4250"/>
    <w:rsid w:val="005D6089"/>
    <w:rsid w:val="005D696F"/>
    <w:rsid w:val="005D6EF2"/>
    <w:rsid w:val="005D79C7"/>
    <w:rsid w:val="005E1FF7"/>
    <w:rsid w:val="005E2732"/>
    <w:rsid w:val="005F253C"/>
    <w:rsid w:val="006011EC"/>
    <w:rsid w:val="00601F8C"/>
    <w:rsid w:val="00603460"/>
    <w:rsid w:val="00604E22"/>
    <w:rsid w:val="00606DC6"/>
    <w:rsid w:val="006137F5"/>
    <w:rsid w:val="0061485F"/>
    <w:rsid w:val="0061579C"/>
    <w:rsid w:val="006165EB"/>
    <w:rsid w:val="00620DB9"/>
    <w:rsid w:val="00621983"/>
    <w:rsid w:val="006270C6"/>
    <w:rsid w:val="006307C7"/>
    <w:rsid w:val="006323DE"/>
    <w:rsid w:val="00634FD0"/>
    <w:rsid w:val="006352E8"/>
    <w:rsid w:val="006361A1"/>
    <w:rsid w:val="00636EA1"/>
    <w:rsid w:val="00637FF0"/>
    <w:rsid w:val="0064099A"/>
    <w:rsid w:val="00641175"/>
    <w:rsid w:val="00651C0A"/>
    <w:rsid w:val="00653133"/>
    <w:rsid w:val="006534F1"/>
    <w:rsid w:val="00655248"/>
    <w:rsid w:val="006573ED"/>
    <w:rsid w:val="00663253"/>
    <w:rsid w:val="00671296"/>
    <w:rsid w:val="006733A0"/>
    <w:rsid w:val="00684039"/>
    <w:rsid w:val="00687403"/>
    <w:rsid w:val="00692983"/>
    <w:rsid w:val="00692B78"/>
    <w:rsid w:val="0069363E"/>
    <w:rsid w:val="006953A2"/>
    <w:rsid w:val="006964FB"/>
    <w:rsid w:val="00696700"/>
    <w:rsid w:val="006A44FD"/>
    <w:rsid w:val="006A4BFC"/>
    <w:rsid w:val="006A6259"/>
    <w:rsid w:val="006A6456"/>
    <w:rsid w:val="006A6CEB"/>
    <w:rsid w:val="006B1394"/>
    <w:rsid w:val="006B4768"/>
    <w:rsid w:val="006B5838"/>
    <w:rsid w:val="006C3E77"/>
    <w:rsid w:val="006D7DD2"/>
    <w:rsid w:val="006E1CF3"/>
    <w:rsid w:val="006E1DBF"/>
    <w:rsid w:val="006E337E"/>
    <w:rsid w:val="006E5427"/>
    <w:rsid w:val="006E68BB"/>
    <w:rsid w:val="006E70C3"/>
    <w:rsid w:val="006F19A3"/>
    <w:rsid w:val="006F40A7"/>
    <w:rsid w:val="006F75C9"/>
    <w:rsid w:val="007023B3"/>
    <w:rsid w:val="0070762D"/>
    <w:rsid w:val="00710238"/>
    <w:rsid w:val="00714F0B"/>
    <w:rsid w:val="007208C4"/>
    <w:rsid w:val="007268BC"/>
    <w:rsid w:val="00733943"/>
    <w:rsid w:val="0074241D"/>
    <w:rsid w:val="00742B15"/>
    <w:rsid w:val="00745186"/>
    <w:rsid w:val="00752015"/>
    <w:rsid w:val="007563A1"/>
    <w:rsid w:val="007571AC"/>
    <w:rsid w:val="0076316C"/>
    <w:rsid w:val="0076322D"/>
    <w:rsid w:val="0076388A"/>
    <w:rsid w:val="00766DAD"/>
    <w:rsid w:val="00767B63"/>
    <w:rsid w:val="00770747"/>
    <w:rsid w:val="0077159F"/>
    <w:rsid w:val="007741E6"/>
    <w:rsid w:val="007753E2"/>
    <w:rsid w:val="00776EB9"/>
    <w:rsid w:val="00782932"/>
    <w:rsid w:val="00783B22"/>
    <w:rsid w:val="00787138"/>
    <w:rsid w:val="00792875"/>
    <w:rsid w:val="0079384F"/>
    <w:rsid w:val="00794484"/>
    <w:rsid w:val="0079527A"/>
    <w:rsid w:val="007A34E3"/>
    <w:rsid w:val="007A6793"/>
    <w:rsid w:val="007A6AB2"/>
    <w:rsid w:val="007B282A"/>
    <w:rsid w:val="007B6719"/>
    <w:rsid w:val="007B6D20"/>
    <w:rsid w:val="007B7587"/>
    <w:rsid w:val="007C727D"/>
    <w:rsid w:val="007C7BE7"/>
    <w:rsid w:val="007C7ED5"/>
    <w:rsid w:val="007D383C"/>
    <w:rsid w:val="007D4D1E"/>
    <w:rsid w:val="007D55D2"/>
    <w:rsid w:val="007E399A"/>
    <w:rsid w:val="007E414E"/>
    <w:rsid w:val="00803ABC"/>
    <w:rsid w:val="00803E20"/>
    <w:rsid w:val="00805119"/>
    <w:rsid w:val="0080741E"/>
    <w:rsid w:val="00807B44"/>
    <w:rsid w:val="00817063"/>
    <w:rsid w:val="00817A63"/>
    <w:rsid w:val="0082096D"/>
    <w:rsid w:val="008256B0"/>
    <w:rsid w:val="00825B63"/>
    <w:rsid w:val="00830A06"/>
    <w:rsid w:val="0083193C"/>
    <w:rsid w:val="008353E2"/>
    <w:rsid w:val="0083697B"/>
    <w:rsid w:val="00837F58"/>
    <w:rsid w:val="00841517"/>
    <w:rsid w:val="00844FE9"/>
    <w:rsid w:val="00845A25"/>
    <w:rsid w:val="00850575"/>
    <w:rsid w:val="008506B2"/>
    <w:rsid w:val="008523DC"/>
    <w:rsid w:val="00856524"/>
    <w:rsid w:val="008606C9"/>
    <w:rsid w:val="00876C45"/>
    <w:rsid w:val="00885C46"/>
    <w:rsid w:val="00887766"/>
    <w:rsid w:val="00887E4B"/>
    <w:rsid w:val="0089185D"/>
    <w:rsid w:val="0089330A"/>
    <w:rsid w:val="00896017"/>
    <w:rsid w:val="0089681D"/>
    <w:rsid w:val="00896946"/>
    <w:rsid w:val="008A1527"/>
    <w:rsid w:val="008A2E76"/>
    <w:rsid w:val="008B6755"/>
    <w:rsid w:val="008B76FE"/>
    <w:rsid w:val="008B7A1B"/>
    <w:rsid w:val="008B7F94"/>
    <w:rsid w:val="008C1FC1"/>
    <w:rsid w:val="008C375F"/>
    <w:rsid w:val="008C59CC"/>
    <w:rsid w:val="008D0B53"/>
    <w:rsid w:val="008D266B"/>
    <w:rsid w:val="008F08BE"/>
    <w:rsid w:val="008F4586"/>
    <w:rsid w:val="008F700B"/>
    <w:rsid w:val="0090067C"/>
    <w:rsid w:val="00901623"/>
    <w:rsid w:val="00902C6A"/>
    <w:rsid w:val="009032D1"/>
    <w:rsid w:val="0090354F"/>
    <w:rsid w:val="00904CE6"/>
    <w:rsid w:val="0090607E"/>
    <w:rsid w:val="00907D66"/>
    <w:rsid w:val="00913F93"/>
    <w:rsid w:val="00915576"/>
    <w:rsid w:val="0091602A"/>
    <w:rsid w:val="00917326"/>
    <w:rsid w:val="0091780F"/>
    <w:rsid w:val="00925629"/>
    <w:rsid w:val="00925DAF"/>
    <w:rsid w:val="0093064F"/>
    <w:rsid w:val="00933366"/>
    <w:rsid w:val="009353C6"/>
    <w:rsid w:val="00936572"/>
    <w:rsid w:val="00936D43"/>
    <w:rsid w:val="00937944"/>
    <w:rsid w:val="00942667"/>
    <w:rsid w:val="00942CF0"/>
    <w:rsid w:val="009440C3"/>
    <w:rsid w:val="00944F73"/>
    <w:rsid w:val="009460A4"/>
    <w:rsid w:val="009479B1"/>
    <w:rsid w:val="00953AE1"/>
    <w:rsid w:val="00953DB9"/>
    <w:rsid w:val="009551B3"/>
    <w:rsid w:val="00956D89"/>
    <w:rsid w:val="00957F00"/>
    <w:rsid w:val="00957FC3"/>
    <w:rsid w:val="009627A2"/>
    <w:rsid w:val="00962F25"/>
    <w:rsid w:val="00963D61"/>
    <w:rsid w:val="009649CB"/>
    <w:rsid w:val="00967426"/>
    <w:rsid w:val="00967C14"/>
    <w:rsid w:val="00967D29"/>
    <w:rsid w:val="00967FEB"/>
    <w:rsid w:val="00971D2F"/>
    <w:rsid w:val="00981A4D"/>
    <w:rsid w:val="00981B87"/>
    <w:rsid w:val="00990579"/>
    <w:rsid w:val="00990BD0"/>
    <w:rsid w:val="00992930"/>
    <w:rsid w:val="00992CB3"/>
    <w:rsid w:val="009942D7"/>
    <w:rsid w:val="009A1ADE"/>
    <w:rsid w:val="009A4282"/>
    <w:rsid w:val="009A60B9"/>
    <w:rsid w:val="009A6D63"/>
    <w:rsid w:val="009A7075"/>
    <w:rsid w:val="009B4BC8"/>
    <w:rsid w:val="009B4E7C"/>
    <w:rsid w:val="009C0469"/>
    <w:rsid w:val="009C0A5C"/>
    <w:rsid w:val="009C0E90"/>
    <w:rsid w:val="009C24DC"/>
    <w:rsid w:val="009C2B45"/>
    <w:rsid w:val="009C2F40"/>
    <w:rsid w:val="009C3119"/>
    <w:rsid w:val="009C5F24"/>
    <w:rsid w:val="009C5F6C"/>
    <w:rsid w:val="009D2336"/>
    <w:rsid w:val="009D2B74"/>
    <w:rsid w:val="009D43FD"/>
    <w:rsid w:val="009D592C"/>
    <w:rsid w:val="009D59D0"/>
    <w:rsid w:val="009D7758"/>
    <w:rsid w:val="009D7985"/>
    <w:rsid w:val="009E2D04"/>
    <w:rsid w:val="009E5155"/>
    <w:rsid w:val="009E78C3"/>
    <w:rsid w:val="009F2295"/>
    <w:rsid w:val="009F2CB3"/>
    <w:rsid w:val="00A01C93"/>
    <w:rsid w:val="00A10389"/>
    <w:rsid w:val="00A10B35"/>
    <w:rsid w:val="00A10C40"/>
    <w:rsid w:val="00A14296"/>
    <w:rsid w:val="00A17CB0"/>
    <w:rsid w:val="00A17F4A"/>
    <w:rsid w:val="00A239AF"/>
    <w:rsid w:val="00A30E7F"/>
    <w:rsid w:val="00A379E4"/>
    <w:rsid w:val="00A440A7"/>
    <w:rsid w:val="00A50015"/>
    <w:rsid w:val="00A517AE"/>
    <w:rsid w:val="00A5775D"/>
    <w:rsid w:val="00A60DDA"/>
    <w:rsid w:val="00A6240E"/>
    <w:rsid w:val="00A64E2F"/>
    <w:rsid w:val="00A66E93"/>
    <w:rsid w:val="00A6778A"/>
    <w:rsid w:val="00A72E21"/>
    <w:rsid w:val="00A8053B"/>
    <w:rsid w:val="00A83DD8"/>
    <w:rsid w:val="00A84943"/>
    <w:rsid w:val="00A86C21"/>
    <w:rsid w:val="00A9224C"/>
    <w:rsid w:val="00A92BE1"/>
    <w:rsid w:val="00A94B14"/>
    <w:rsid w:val="00A96D45"/>
    <w:rsid w:val="00A97320"/>
    <w:rsid w:val="00A97388"/>
    <w:rsid w:val="00AA15C4"/>
    <w:rsid w:val="00AA75BA"/>
    <w:rsid w:val="00AB039A"/>
    <w:rsid w:val="00AB09B4"/>
    <w:rsid w:val="00AB34A4"/>
    <w:rsid w:val="00AB5693"/>
    <w:rsid w:val="00AC6038"/>
    <w:rsid w:val="00AC7ABA"/>
    <w:rsid w:val="00AD0356"/>
    <w:rsid w:val="00AD387E"/>
    <w:rsid w:val="00AD5975"/>
    <w:rsid w:val="00AD64AE"/>
    <w:rsid w:val="00AD7319"/>
    <w:rsid w:val="00AE09B0"/>
    <w:rsid w:val="00AE1E5D"/>
    <w:rsid w:val="00AE48A1"/>
    <w:rsid w:val="00AE5A57"/>
    <w:rsid w:val="00AE66BB"/>
    <w:rsid w:val="00AE7AB8"/>
    <w:rsid w:val="00B049E3"/>
    <w:rsid w:val="00B06058"/>
    <w:rsid w:val="00B133B3"/>
    <w:rsid w:val="00B20551"/>
    <w:rsid w:val="00B23547"/>
    <w:rsid w:val="00B279B0"/>
    <w:rsid w:val="00B3062E"/>
    <w:rsid w:val="00B32EC3"/>
    <w:rsid w:val="00B34061"/>
    <w:rsid w:val="00B34934"/>
    <w:rsid w:val="00B3578C"/>
    <w:rsid w:val="00B36950"/>
    <w:rsid w:val="00B36B85"/>
    <w:rsid w:val="00B46961"/>
    <w:rsid w:val="00B469A1"/>
    <w:rsid w:val="00B47777"/>
    <w:rsid w:val="00B538A1"/>
    <w:rsid w:val="00B53F82"/>
    <w:rsid w:val="00B54FBD"/>
    <w:rsid w:val="00B55C30"/>
    <w:rsid w:val="00B577D3"/>
    <w:rsid w:val="00B67BCA"/>
    <w:rsid w:val="00B72A11"/>
    <w:rsid w:val="00B74201"/>
    <w:rsid w:val="00B7638F"/>
    <w:rsid w:val="00B76B11"/>
    <w:rsid w:val="00B8180B"/>
    <w:rsid w:val="00B82BE4"/>
    <w:rsid w:val="00B864A8"/>
    <w:rsid w:val="00B9460B"/>
    <w:rsid w:val="00BA39A6"/>
    <w:rsid w:val="00BA5A22"/>
    <w:rsid w:val="00BA6FD8"/>
    <w:rsid w:val="00BB1C99"/>
    <w:rsid w:val="00BB4010"/>
    <w:rsid w:val="00BC1C91"/>
    <w:rsid w:val="00BC788E"/>
    <w:rsid w:val="00BC7AEE"/>
    <w:rsid w:val="00BE212A"/>
    <w:rsid w:val="00BE7153"/>
    <w:rsid w:val="00BF52B1"/>
    <w:rsid w:val="00C0050E"/>
    <w:rsid w:val="00C036B0"/>
    <w:rsid w:val="00C03ED4"/>
    <w:rsid w:val="00C073A8"/>
    <w:rsid w:val="00C23B3E"/>
    <w:rsid w:val="00C25830"/>
    <w:rsid w:val="00C25EDB"/>
    <w:rsid w:val="00C2713B"/>
    <w:rsid w:val="00C35DAC"/>
    <w:rsid w:val="00C37867"/>
    <w:rsid w:val="00C41012"/>
    <w:rsid w:val="00C41D6A"/>
    <w:rsid w:val="00C41FAC"/>
    <w:rsid w:val="00C42EAC"/>
    <w:rsid w:val="00C4373C"/>
    <w:rsid w:val="00C46E25"/>
    <w:rsid w:val="00C5637D"/>
    <w:rsid w:val="00C56725"/>
    <w:rsid w:val="00C57FAF"/>
    <w:rsid w:val="00C61F6E"/>
    <w:rsid w:val="00C640A1"/>
    <w:rsid w:val="00C6547A"/>
    <w:rsid w:val="00C70EC8"/>
    <w:rsid w:val="00C715DB"/>
    <w:rsid w:val="00C7224C"/>
    <w:rsid w:val="00C72B2C"/>
    <w:rsid w:val="00C7557E"/>
    <w:rsid w:val="00C75BDA"/>
    <w:rsid w:val="00C76153"/>
    <w:rsid w:val="00C80961"/>
    <w:rsid w:val="00C816C5"/>
    <w:rsid w:val="00C8272E"/>
    <w:rsid w:val="00C8636F"/>
    <w:rsid w:val="00C91261"/>
    <w:rsid w:val="00C918A7"/>
    <w:rsid w:val="00C919B9"/>
    <w:rsid w:val="00C93757"/>
    <w:rsid w:val="00C96488"/>
    <w:rsid w:val="00C97FAC"/>
    <w:rsid w:val="00CA1907"/>
    <w:rsid w:val="00CA3685"/>
    <w:rsid w:val="00CA7671"/>
    <w:rsid w:val="00CB1F42"/>
    <w:rsid w:val="00CB34C9"/>
    <w:rsid w:val="00CB4A0B"/>
    <w:rsid w:val="00CC0AA2"/>
    <w:rsid w:val="00CC5080"/>
    <w:rsid w:val="00CC64ED"/>
    <w:rsid w:val="00CD13EE"/>
    <w:rsid w:val="00CD1EBC"/>
    <w:rsid w:val="00CD2434"/>
    <w:rsid w:val="00CE27F4"/>
    <w:rsid w:val="00CE652A"/>
    <w:rsid w:val="00CE7407"/>
    <w:rsid w:val="00CF1B32"/>
    <w:rsid w:val="00D0197B"/>
    <w:rsid w:val="00D01D0B"/>
    <w:rsid w:val="00D035F2"/>
    <w:rsid w:val="00D1194F"/>
    <w:rsid w:val="00D168C3"/>
    <w:rsid w:val="00D16C3B"/>
    <w:rsid w:val="00D1797D"/>
    <w:rsid w:val="00D17F28"/>
    <w:rsid w:val="00D202C7"/>
    <w:rsid w:val="00D252AC"/>
    <w:rsid w:val="00D26130"/>
    <w:rsid w:val="00D32420"/>
    <w:rsid w:val="00D33235"/>
    <w:rsid w:val="00D43085"/>
    <w:rsid w:val="00D45423"/>
    <w:rsid w:val="00D47AB8"/>
    <w:rsid w:val="00D520EA"/>
    <w:rsid w:val="00D536F4"/>
    <w:rsid w:val="00D5506E"/>
    <w:rsid w:val="00D5621A"/>
    <w:rsid w:val="00D60D6E"/>
    <w:rsid w:val="00D6291E"/>
    <w:rsid w:val="00D64EA6"/>
    <w:rsid w:val="00D651A8"/>
    <w:rsid w:val="00D66DBD"/>
    <w:rsid w:val="00D674CD"/>
    <w:rsid w:val="00D67BC2"/>
    <w:rsid w:val="00D705CE"/>
    <w:rsid w:val="00D7108C"/>
    <w:rsid w:val="00D8093E"/>
    <w:rsid w:val="00D82AD3"/>
    <w:rsid w:val="00D82C13"/>
    <w:rsid w:val="00D85EB9"/>
    <w:rsid w:val="00D878C4"/>
    <w:rsid w:val="00D902B6"/>
    <w:rsid w:val="00DA3D5E"/>
    <w:rsid w:val="00DA46CD"/>
    <w:rsid w:val="00DB6020"/>
    <w:rsid w:val="00DC2966"/>
    <w:rsid w:val="00DC4957"/>
    <w:rsid w:val="00DC7C2E"/>
    <w:rsid w:val="00DD12DA"/>
    <w:rsid w:val="00DD3F88"/>
    <w:rsid w:val="00DD61D8"/>
    <w:rsid w:val="00DD6F84"/>
    <w:rsid w:val="00DE00C2"/>
    <w:rsid w:val="00DE1665"/>
    <w:rsid w:val="00DE34F7"/>
    <w:rsid w:val="00DE362A"/>
    <w:rsid w:val="00DE545E"/>
    <w:rsid w:val="00DE6CD3"/>
    <w:rsid w:val="00DF0020"/>
    <w:rsid w:val="00DF5F94"/>
    <w:rsid w:val="00E013FC"/>
    <w:rsid w:val="00E10108"/>
    <w:rsid w:val="00E104DC"/>
    <w:rsid w:val="00E117C7"/>
    <w:rsid w:val="00E12674"/>
    <w:rsid w:val="00E1268A"/>
    <w:rsid w:val="00E14568"/>
    <w:rsid w:val="00E168F5"/>
    <w:rsid w:val="00E1766D"/>
    <w:rsid w:val="00E17E23"/>
    <w:rsid w:val="00E2165F"/>
    <w:rsid w:val="00E2600A"/>
    <w:rsid w:val="00E26787"/>
    <w:rsid w:val="00E26F63"/>
    <w:rsid w:val="00E27193"/>
    <w:rsid w:val="00E313F5"/>
    <w:rsid w:val="00E3616C"/>
    <w:rsid w:val="00E413E4"/>
    <w:rsid w:val="00E4212E"/>
    <w:rsid w:val="00E46205"/>
    <w:rsid w:val="00E47629"/>
    <w:rsid w:val="00E50931"/>
    <w:rsid w:val="00E5370D"/>
    <w:rsid w:val="00E61F80"/>
    <w:rsid w:val="00E62DEE"/>
    <w:rsid w:val="00E63921"/>
    <w:rsid w:val="00E63937"/>
    <w:rsid w:val="00E6438E"/>
    <w:rsid w:val="00E6448E"/>
    <w:rsid w:val="00E65C39"/>
    <w:rsid w:val="00E70C90"/>
    <w:rsid w:val="00E721E5"/>
    <w:rsid w:val="00E76AC8"/>
    <w:rsid w:val="00E81AA2"/>
    <w:rsid w:val="00E82E5A"/>
    <w:rsid w:val="00E85004"/>
    <w:rsid w:val="00E8600E"/>
    <w:rsid w:val="00E9070A"/>
    <w:rsid w:val="00E94B9E"/>
    <w:rsid w:val="00E95C9F"/>
    <w:rsid w:val="00EA18E6"/>
    <w:rsid w:val="00EA1D21"/>
    <w:rsid w:val="00EA282B"/>
    <w:rsid w:val="00EA4BDC"/>
    <w:rsid w:val="00EB147F"/>
    <w:rsid w:val="00EB268E"/>
    <w:rsid w:val="00EB5D9E"/>
    <w:rsid w:val="00EC1B3E"/>
    <w:rsid w:val="00EC340A"/>
    <w:rsid w:val="00EC49FE"/>
    <w:rsid w:val="00ED1900"/>
    <w:rsid w:val="00EE046F"/>
    <w:rsid w:val="00EE23FE"/>
    <w:rsid w:val="00EE40CD"/>
    <w:rsid w:val="00EE5300"/>
    <w:rsid w:val="00EE53FE"/>
    <w:rsid w:val="00EE762C"/>
    <w:rsid w:val="00EF07FC"/>
    <w:rsid w:val="00EF0A5C"/>
    <w:rsid w:val="00EF15AC"/>
    <w:rsid w:val="00EF1C9D"/>
    <w:rsid w:val="00EF1D0B"/>
    <w:rsid w:val="00EF301E"/>
    <w:rsid w:val="00F004E3"/>
    <w:rsid w:val="00F02414"/>
    <w:rsid w:val="00F0375C"/>
    <w:rsid w:val="00F12590"/>
    <w:rsid w:val="00F134C3"/>
    <w:rsid w:val="00F143BD"/>
    <w:rsid w:val="00F162B2"/>
    <w:rsid w:val="00F22012"/>
    <w:rsid w:val="00F2604F"/>
    <w:rsid w:val="00F32BF9"/>
    <w:rsid w:val="00F35B4F"/>
    <w:rsid w:val="00F40360"/>
    <w:rsid w:val="00F44AF9"/>
    <w:rsid w:val="00F450A5"/>
    <w:rsid w:val="00F45264"/>
    <w:rsid w:val="00F453A5"/>
    <w:rsid w:val="00F47CAA"/>
    <w:rsid w:val="00F50136"/>
    <w:rsid w:val="00F53131"/>
    <w:rsid w:val="00F64CAA"/>
    <w:rsid w:val="00F64FBA"/>
    <w:rsid w:val="00F6538E"/>
    <w:rsid w:val="00F653FD"/>
    <w:rsid w:val="00F66600"/>
    <w:rsid w:val="00F7057D"/>
    <w:rsid w:val="00F705B4"/>
    <w:rsid w:val="00F757E6"/>
    <w:rsid w:val="00F7659E"/>
    <w:rsid w:val="00F80818"/>
    <w:rsid w:val="00F82249"/>
    <w:rsid w:val="00F826D2"/>
    <w:rsid w:val="00F83C3D"/>
    <w:rsid w:val="00F90259"/>
    <w:rsid w:val="00F90E8D"/>
    <w:rsid w:val="00F91EDD"/>
    <w:rsid w:val="00F94B2B"/>
    <w:rsid w:val="00F95F6C"/>
    <w:rsid w:val="00F96CD1"/>
    <w:rsid w:val="00F96D65"/>
    <w:rsid w:val="00F97A6F"/>
    <w:rsid w:val="00FA069D"/>
    <w:rsid w:val="00FA0885"/>
    <w:rsid w:val="00FA25FD"/>
    <w:rsid w:val="00FB028E"/>
    <w:rsid w:val="00FB2112"/>
    <w:rsid w:val="00FB2CFD"/>
    <w:rsid w:val="00FB397E"/>
    <w:rsid w:val="00FB4252"/>
    <w:rsid w:val="00FB67E3"/>
    <w:rsid w:val="00FC0350"/>
    <w:rsid w:val="00FC6B75"/>
    <w:rsid w:val="00FE2496"/>
    <w:rsid w:val="00FE365F"/>
    <w:rsid w:val="00FE74D8"/>
    <w:rsid w:val="00FF1812"/>
    <w:rsid w:val="00FF1823"/>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paragraph" w:styleId="Subtitle">
    <w:name w:val="Subtitle"/>
    <w:basedOn w:val="Normal"/>
    <w:next w:val="Normal"/>
    <w:link w:val="SubtitleChar"/>
    <w:qFormat/>
    <w:rsid w:val="00E421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212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6762">
      <w:bodyDiv w:val="1"/>
      <w:marLeft w:val="0"/>
      <w:marRight w:val="0"/>
      <w:marTop w:val="0"/>
      <w:marBottom w:val="0"/>
      <w:divBdr>
        <w:top w:val="none" w:sz="0" w:space="0" w:color="auto"/>
        <w:left w:val="none" w:sz="0" w:space="0" w:color="auto"/>
        <w:bottom w:val="none" w:sz="0" w:space="0" w:color="auto"/>
        <w:right w:val="none" w:sz="0" w:space="0" w:color="auto"/>
      </w:divBdr>
    </w:div>
    <w:div w:id="28382522">
      <w:bodyDiv w:val="1"/>
      <w:marLeft w:val="0"/>
      <w:marRight w:val="0"/>
      <w:marTop w:val="0"/>
      <w:marBottom w:val="0"/>
      <w:divBdr>
        <w:top w:val="none" w:sz="0" w:space="0" w:color="auto"/>
        <w:left w:val="none" w:sz="0" w:space="0" w:color="auto"/>
        <w:bottom w:val="none" w:sz="0" w:space="0" w:color="auto"/>
        <w:right w:val="none" w:sz="0" w:space="0" w:color="auto"/>
      </w:divBdr>
    </w:div>
    <w:div w:id="224920935">
      <w:bodyDiv w:val="1"/>
      <w:marLeft w:val="0"/>
      <w:marRight w:val="0"/>
      <w:marTop w:val="0"/>
      <w:marBottom w:val="0"/>
      <w:divBdr>
        <w:top w:val="none" w:sz="0" w:space="0" w:color="auto"/>
        <w:left w:val="none" w:sz="0" w:space="0" w:color="auto"/>
        <w:bottom w:val="none" w:sz="0" w:space="0" w:color="auto"/>
        <w:right w:val="none" w:sz="0" w:space="0" w:color="auto"/>
      </w:divBdr>
    </w:div>
    <w:div w:id="768619590">
      <w:bodyDiv w:val="1"/>
      <w:marLeft w:val="0"/>
      <w:marRight w:val="0"/>
      <w:marTop w:val="0"/>
      <w:marBottom w:val="0"/>
      <w:divBdr>
        <w:top w:val="none" w:sz="0" w:space="0" w:color="auto"/>
        <w:left w:val="none" w:sz="0" w:space="0" w:color="auto"/>
        <w:bottom w:val="none" w:sz="0" w:space="0" w:color="auto"/>
        <w:right w:val="none" w:sz="0" w:space="0" w:color="auto"/>
      </w:divBdr>
    </w:div>
    <w:div w:id="961808659">
      <w:bodyDiv w:val="1"/>
      <w:marLeft w:val="0"/>
      <w:marRight w:val="0"/>
      <w:marTop w:val="0"/>
      <w:marBottom w:val="0"/>
      <w:divBdr>
        <w:top w:val="none" w:sz="0" w:space="0" w:color="auto"/>
        <w:left w:val="none" w:sz="0" w:space="0" w:color="auto"/>
        <w:bottom w:val="none" w:sz="0" w:space="0" w:color="auto"/>
        <w:right w:val="none" w:sz="0" w:space="0" w:color="auto"/>
      </w:divBdr>
    </w:div>
    <w:div w:id="1102381801">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85390500">
      <w:bodyDiv w:val="1"/>
      <w:marLeft w:val="0"/>
      <w:marRight w:val="0"/>
      <w:marTop w:val="0"/>
      <w:marBottom w:val="0"/>
      <w:divBdr>
        <w:top w:val="none" w:sz="0" w:space="0" w:color="auto"/>
        <w:left w:val="none" w:sz="0" w:space="0" w:color="auto"/>
        <w:bottom w:val="none" w:sz="0" w:space="0" w:color="auto"/>
        <w:right w:val="none" w:sz="0" w:space="0" w:color="auto"/>
      </w:divBdr>
    </w:div>
    <w:div w:id="1488743048">
      <w:bodyDiv w:val="1"/>
      <w:marLeft w:val="0"/>
      <w:marRight w:val="0"/>
      <w:marTop w:val="0"/>
      <w:marBottom w:val="0"/>
      <w:divBdr>
        <w:top w:val="none" w:sz="0" w:space="0" w:color="auto"/>
        <w:left w:val="none" w:sz="0" w:space="0" w:color="auto"/>
        <w:bottom w:val="none" w:sz="0" w:space="0" w:color="auto"/>
        <w:right w:val="none" w:sz="0" w:space="0" w:color="auto"/>
      </w:divBdr>
    </w:div>
    <w:div w:id="1588151046">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694530641">
      <w:bodyDiv w:val="1"/>
      <w:marLeft w:val="0"/>
      <w:marRight w:val="0"/>
      <w:marTop w:val="0"/>
      <w:marBottom w:val="0"/>
      <w:divBdr>
        <w:top w:val="none" w:sz="0" w:space="0" w:color="auto"/>
        <w:left w:val="none" w:sz="0" w:space="0" w:color="auto"/>
        <w:bottom w:val="none" w:sz="0" w:space="0" w:color="auto"/>
        <w:right w:val="none" w:sz="0" w:space="0" w:color="auto"/>
      </w:divBdr>
    </w:div>
    <w:div w:id="1805730181">
      <w:bodyDiv w:val="1"/>
      <w:marLeft w:val="0"/>
      <w:marRight w:val="0"/>
      <w:marTop w:val="0"/>
      <w:marBottom w:val="0"/>
      <w:divBdr>
        <w:top w:val="none" w:sz="0" w:space="0" w:color="auto"/>
        <w:left w:val="none" w:sz="0" w:space="0" w:color="auto"/>
        <w:bottom w:val="none" w:sz="0" w:space="0" w:color="auto"/>
        <w:right w:val="none" w:sz="0" w:space="0" w:color="auto"/>
      </w:divBdr>
    </w:div>
    <w:div w:id="21378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20</Pages>
  <Words>10083</Words>
  <Characters>57479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67428</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CFM</cp:lastModifiedBy>
  <cp:revision>79</cp:revision>
  <cp:lastPrinted>2017-11-03T05:07:00Z</cp:lastPrinted>
  <dcterms:created xsi:type="dcterms:W3CDTF">2017-07-31T09:06:00Z</dcterms:created>
  <dcterms:modified xsi:type="dcterms:W3CDTF">2021-11-02T09:57:00Z</dcterms:modified>
</cp:coreProperties>
</file>